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90EEC" w14:textId="77777777" w:rsidR="00625928" w:rsidRPr="004256AE" w:rsidRDefault="00AA7DD5" w:rsidP="00DC76BA">
      <w:pPr>
        <w:rPr>
          <w:rFonts w:ascii="Roboto" w:hAnsi="Roboto"/>
          <w:b/>
          <w:lang w:val="en-US"/>
        </w:rPr>
      </w:pPr>
      <w:r w:rsidRPr="004256AE">
        <w:rPr>
          <w:rFonts w:ascii="Roboto" w:hAnsi="Roboto"/>
          <w:b/>
          <w:lang w:val="en-US"/>
        </w:rPr>
        <w:t xml:space="preserve">REFLECTION FOR </w:t>
      </w:r>
      <w:r w:rsidR="0068221A" w:rsidRPr="004256AE">
        <w:rPr>
          <w:rFonts w:ascii="Roboto" w:hAnsi="Roboto"/>
          <w:b/>
          <w:lang w:val="en-US"/>
        </w:rPr>
        <w:t>PARTICIPANTS</w:t>
      </w:r>
      <w:r w:rsidRPr="004256AE">
        <w:rPr>
          <w:rFonts w:ascii="Roboto" w:hAnsi="Roboto"/>
          <w:b/>
          <w:lang w:val="en-US"/>
        </w:rPr>
        <w:t xml:space="preserve"> &amp; TEACHERS</w:t>
      </w:r>
    </w:p>
    <w:p w14:paraId="672A6659" w14:textId="77777777" w:rsidR="0010547D" w:rsidRPr="004256AE" w:rsidRDefault="0010547D" w:rsidP="00AA7DD5">
      <w:pPr>
        <w:tabs>
          <w:tab w:val="left" w:pos="2392"/>
        </w:tabs>
        <w:rPr>
          <w:rFonts w:ascii="Roboto" w:hAnsi="Roboto"/>
          <w:lang w:val="en-US"/>
        </w:rPr>
      </w:pPr>
      <w:r w:rsidRPr="004256AE">
        <w:rPr>
          <w:rFonts w:ascii="Roboto" w:hAnsi="Roboto"/>
        </w:rPr>
        <w:tab/>
      </w:r>
    </w:p>
    <w:p w14:paraId="69803464" w14:textId="77777777" w:rsidR="00625928" w:rsidRPr="004256AE" w:rsidRDefault="00AA7DD5" w:rsidP="003A008A">
      <w:pPr>
        <w:rPr>
          <w:rFonts w:ascii="Roboto" w:hAnsi="Roboto"/>
          <w:sz w:val="24"/>
          <w:szCs w:val="24"/>
          <w:lang w:val="en-US"/>
        </w:rPr>
      </w:pPr>
      <w:r w:rsidRPr="004256AE">
        <w:rPr>
          <w:rFonts w:ascii="Roboto" w:hAnsi="Roboto"/>
          <w:b/>
          <w:lang w:val="en-US"/>
        </w:rPr>
        <w:t>B. R</w:t>
      </w:r>
      <w:r w:rsidR="0010547D" w:rsidRPr="004256AE">
        <w:rPr>
          <w:rFonts w:ascii="Roboto" w:hAnsi="Roboto"/>
          <w:b/>
          <w:lang w:val="en-US"/>
        </w:rPr>
        <w:t>eflection</w:t>
      </w:r>
      <w:r w:rsidR="00056ECE" w:rsidRPr="004256AE">
        <w:rPr>
          <w:rFonts w:ascii="Roboto" w:hAnsi="Roboto"/>
          <w:b/>
          <w:lang w:val="en-US"/>
        </w:rPr>
        <w:t xml:space="preserve"> for students : </w:t>
      </w:r>
      <w:r w:rsidR="00056ECE" w:rsidRPr="004256AE">
        <w:rPr>
          <w:rFonts w:ascii="Roboto" w:hAnsi="Roboto"/>
          <w:sz w:val="24"/>
          <w:szCs w:val="24"/>
          <w:lang w:val="en-US"/>
        </w:rPr>
        <w:t>Choose</w:t>
      </w:r>
      <w:r w:rsidR="00056ECE" w:rsidRPr="004256AE">
        <w:rPr>
          <w:rFonts w:ascii="Roboto" w:hAnsi="Roboto"/>
          <w:b/>
          <w:lang w:val="en-US"/>
        </w:rPr>
        <w:t xml:space="preserve"> </w:t>
      </w:r>
      <w:r w:rsidR="00F54013" w:rsidRPr="004256AE">
        <w:rPr>
          <w:rFonts w:ascii="Roboto" w:hAnsi="Roboto"/>
          <w:sz w:val="24"/>
          <w:szCs w:val="24"/>
          <w:lang w:val="en-US"/>
        </w:rPr>
        <w:t>three</w:t>
      </w:r>
      <w:r w:rsidR="00056ECE" w:rsidRPr="004256AE">
        <w:rPr>
          <w:rFonts w:ascii="Roboto" w:hAnsi="Roboto"/>
          <w:sz w:val="24"/>
          <w:szCs w:val="24"/>
          <w:lang w:val="en-US"/>
        </w:rPr>
        <w:t xml:space="preserve"> things you would like to experience again and one that was not particularly interesting or helpful.</w:t>
      </w:r>
    </w:p>
    <w:p w14:paraId="754B7DFC" w14:textId="77777777" w:rsidR="0010547D" w:rsidRPr="004256AE" w:rsidRDefault="00625928" w:rsidP="0010547D">
      <w:pPr>
        <w:tabs>
          <w:tab w:val="left" w:pos="2392"/>
        </w:tabs>
        <w:jc w:val="center"/>
        <w:rPr>
          <w:rFonts w:ascii="Roboto" w:hAnsi="Roboto"/>
          <w:b/>
          <w:lang w:val="en-US"/>
        </w:rPr>
      </w:pPr>
      <w:r w:rsidRPr="004256AE">
        <w:rPr>
          <w:rFonts w:ascii="Roboto" w:hAnsi="Roboto"/>
          <w:b/>
          <w:lang w:val="en-US"/>
        </w:rPr>
        <w:t xml:space="preserve"> T</w:t>
      </w:r>
      <w:r w:rsidR="00AA7DD5" w:rsidRPr="004256AE">
        <w:rPr>
          <w:rFonts w:ascii="Roboto" w:hAnsi="Roboto"/>
          <w:b/>
          <w:lang w:val="en-US"/>
        </w:rPr>
        <w:t>hree</w:t>
      </w:r>
      <w:r w:rsidR="0010547D" w:rsidRPr="004256AE">
        <w:rPr>
          <w:rFonts w:ascii="Roboto" w:hAnsi="Roboto"/>
          <w:b/>
          <w:lang w:val="en-US"/>
        </w:rPr>
        <w:t xml:space="preserve"> checks and a cross</w:t>
      </w:r>
      <w:r w:rsidR="002401D1" w:rsidRPr="004256AE">
        <w:rPr>
          <w:rFonts w:ascii="Roboto" w:hAnsi="Roboto"/>
          <w:b/>
          <w:lang w:val="en-US"/>
        </w:rPr>
        <w:t xml:space="preserve"> for </w:t>
      </w:r>
      <w:r w:rsidR="0068221A" w:rsidRPr="004256AE">
        <w:rPr>
          <w:rFonts w:ascii="Roboto" w:hAnsi="Roboto"/>
          <w:b/>
          <w:lang w:val="en-US"/>
        </w:rPr>
        <w:t>participants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57"/>
        <w:gridCol w:w="2385"/>
        <w:gridCol w:w="2754"/>
      </w:tblGrid>
      <w:tr w:rsidR="0010547D" w:rsidRPr="004256AE" w14:paraId="1BFD96D1" w14:textId="77777777" w:rsidTr="3BDBF58E">
        <w:tc>
          <w:tcPr>
            <w:tcW w:w="3227" w:type="dxa"/>
          </w:tcPr>
          <w:p w14:paraId="19F39BBE" w14:textId="77777777" w:rsidR="0010547D" w:rsidRPr="004256AE" w:rsidRDefault="00944E69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  <w:r w:rsidRPr="004256AE">
              <w:rPr>
                <w:rFonts w:ascii="Roboto" w:hAnsi="Roboto"/>
                <w:b/>
                <w:lang w:val="en-US"/>
              </w:rPr>
              <w:t>Activities</w:t>
            </w:r>
          </w:p>
        </w:tc>
        <w:tc>
          <w:tcPr>
            <w:tcW w:w="2454" w:type="dxa"/>
          </w:tcPr>
          <w:p w14:paraId="0A37501D" w14:textId="77777777" w:rsidR="0010547D" w:rsidRPr="004256AE" w:rsidRDefault="00944E69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  <w:r w:rsidRPr="004256AE">
              <w:rPr>
                <w:rFonts w:ascii="Roboto" w:hAnsi="Roboto"/>
                <w:noProof/>
                <w:lang w:eastAsia="el-GR"/>
              </w:rPr>
              <w:drawing>
                <wp:inline distT="0" distB="0" distL="0" distR="0" wp14:anchorId="653AD5BD" wp14:editId="1D26ACD2">
                  <wp:extent cx="400047" cy="383458"/>
                  <wp:effectExtent l="0" t="0" r="635" b="0"/>
                  <wp:docPr id="1" name="Picture 1" descr="Positive check mark | Processes - Modif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sitive check mark | Processes - Modif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11" cy="38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DAB6C7B" w14:textId="77777777" w:rsidR="0010547D" w:rsidRPr="004256AE" w:rsidRDefault="00944E69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  <w:r w:rsidRPr="004256AE">
              <w:rPr>
                <w:rFonts w:ascii="Roboto" w:hAnsi="Roboto"/>
                <w:noProof/>
                <w:lang w:eastAsia="el-GR"/>
              </w:rPr>
              <w:drawing>
                <wp:inline distT="0" distB="0" distL="0" distR="0" wp14:anchorId="6FC0C31C" wp14:editId="510A0CAC">
                  <wp:extent cx="383458" cy="383458"/>
                  <wp:effectExtent l="0" t="0" r="0" b="0"/>
                  <wp:docPr id="2" name="Picture 2" descr="Wrong Cross Symbol Stock Illustrations – 14,974 Wrong Cross Symbol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ong Cross Symbol Stock Illustrations – 14,974 Wrong Cross Symbol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54" cy="38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47D" w:rsidRPr="004256AE" w14:paraId="234A5318" w14:textId="77777777" w:rsidTr="3BDBF58E">
        <w:tc>
          <w:tcPr>
            <w:tcW w:w="3227" w:type="dxa"/>
          </w:tcPr>
          <w:p w14:paraId="33CDF0B0" w14:textId="77777777" w:rsidR="0010547D" w:rsidRPr="004256AE" w:rsidRDefault="00F54013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  <w:r w:rsidRPr="004256AE">
              <w:rPr>
                <w:rFonts w:ascii="Roboto" w:hAnsi="Roboto"/>
                <w:b/>
                <w:lang w:val="en-US"/>
              </w:rPr>
              <w:t xml:space="preserve">Introduction / Visuals </w:t>
            </w:r>
          </w:p>
        </w:tc>
        <w:tc>
          <w:tcPr>
            <w:tcW w:w="2454" w:type="dxa"/>
          </w:tcPr>
          <w:p w14:paraId="02EB378F" w14:textId="77777777" w:rsidR="0010547D" w:rsidRPr="004256AE" w:rsidRDefault="0010547D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  <w:tc>
          <w:tcPr>
            <w:tcW w:w="2841" w:type="dxa"/>
          </w:tcPr>
          <w:p w14:paraId="6A05A809" w14:textId="77777777" w:rsidR="0010547D" w:rsidRPr="004256AE" w:rsidRDefault="0010547D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</w:tr>
      <w:tr w:rsidR="0010547D" w:rsidRPr="004256AE" w14:paraId="7A5925D0" w14:textId="77777777" w:rsidTr="3BDBF58E">
        <w:tc>
          <w:tcPr>
            <w:tcW w:w="3227" w:type="dxa"/>
          </w:tcPr>
          <w:p w14:paraId="5AE180A4" w14:textId="77777777" w:rsidR="0010547D" w:rsidRPr="004256AE" w:rsidRDefault="00F54013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  <w:r w:rsidRPr="004256AE">
              <w:rPr>
                <w:rFonts w:ascii="Roboto" w:hAnsi="Roboto"/>
                <w:b/>
                <w:lang w:val="en-US"/>
              </w:rPr>
              <w:t>Bioeconomy Examples</w:t>
            </w:r>
          </w:p>
        </w:tc>
        <w:tc>
          <w:tcPr>
            <w:tcW w:w="2454" w:type="dxa"/>
          </w:tcPr>
          <w:p w14:paraId="5A39BBE3" w14:textId="77777777" w:rsidR="0010547D" w:rsidRPr="004256AE" w:rsidRDefault="0010547D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  <w:tc>
          <w:tcPr>
            <w:tcW w:w="2841" w:type="dxa"/>
          </w:tcPr>
          <w:p w14:paraId="41C8F396" w14:textId="77777777" w:rsidR="0010547D" w:rsidRPr="004256AE" w:rsidRDefault="0010547D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</w:tr>
      <w:tr w:rsidR="0010547D" w:rsidRPr="004256AE" w14:paraId="42263083" w14:textId="77777777" w:rsidTr="3BDBF58E">
        <w:tc>
          <w:tcPr>
            <w:tcW w:w="3227" w:type="dxa"/>
          </w:tcPr>
          <w:p w14:paraId="5B9174F2" w14:textId="77777777" w:rsidR="0010547D" w:rsidRPr="004256AE" w:rsidRDefault="0068221A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  <w:r w:rsidRPr="004256AE">
              <w:rPr>
                <w:rFonts w:ascii="Roboto" w:hAnsi="Roboto"/>
                <w:b/>
                <w:lang w:val="en-US"/>
              </w:rPr>
              <w:t>Videos</w:t>
            </w:r>
          </w:p>
        </w:tc>
        <w:tc>
          <w:tcPr>
            <w:tcW w:w="2454" w:type="dxa"/>
          </w:tcPr>
          <w:p w14:paraId="72A3D3EC" w14:textId="77777777" w:rsidR="0010547D" w:rsidRPr="004256AE" w:rsidRDefault="0010547D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  <w:tc>
          <w:tcPr>
            <w:tcW w:w="2841" w:type="dxa"/>
          </w:tcPr>
          <w:p w14:paraId="0D0B940D" w14:textId="77777777" w:rsidR="0010547D" w:rsidRPr="004256AE" w:rsidRDefault="0010547D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</w:tr>
      <w:tr w:rsidR="0010547D" w:rsidRPr="004256AE" w14:paraId="6209BFF0" w14:textId="77777777" w:rsidTr="3BDBF58E">
        <w:tc>
          <w:tcPr>
            <w:tcW w:w="3227" w:type="dxa"/>
          </w:tcPr>
          <w:p w14:paraId="3A407611" w14:textId="77777777" w:rsidR="0010547D" w:rsidRPr="004256AE" w:rsidRDefault="0068221A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  <w:r w:rsidRPr="004256AE">
              <w:rPr>
                <w:rFonts w:ascii="Roboto" w:hAnsi="Roboto"/>
                <w:b/>
                <w:lang w:val="en-US"/>
              </w:rPr>
              <w:t>Young Reporters for the Environment project</w:t>
            </w:r>
          </w:p>
        </w:tc>
        <w:tc>
          <w:tcPr>
            <w:tcW w:w="2454" w:type="dxa"/>
          </w:tcPr>
          <w:p w14:paraId="0E27B00A" w14:textId="77777777" w:rsidR="0010547D" w:rsidRPr="004256AE" w:rsidRDefault="0010547D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  <w:tc>
          <w:tcPr>
            <w:tcW w:w="2841" w:type="dxa"/>
          </w:tcPr>
          <w:p w14:paraId="60061E4C" w14:textId="77777777" w:rsidR="0010547D" w:rsidRPr="004256AE" w:rsidRDefault="0010547D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</w:tr>
      <w:tr w:rsidR="0010547D" w:rsidRPr="004256AE" w14:paraId="2D9A0D68" w14:textId="77777777" w:rsidTr="3BDBF58E">
        <w:tc>
          <w:tcPr>
            <w:tcW w:w="3227" w:type="dxa"/>
          </w:tcPr>
          <w:p w14:paraId="1327D459" w14:textId="77777777" w:rsidR="0010547D" w:rsidRPr="004256AE" w:rsidRDefault="00F54013" w:rsidP="0068221A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  <w:r w:rsidRPr="004256AE">
              <w:rPr>
                <w:rFonts w:ascii="Roboto" w:hAnsi="Roboto"/>
                <w:b/>
                <w:lang w:val="en-US"/>
              </w:rPr>
              <w:t>Making videos</w:t>
            </w:r>
          </w:p>
        </w:tc>
        <w:tc>
          <w:tcPr>
            <w:tcW w:w="2454" w:type="dxa"/>
          </w:tcPr>
          <w:p w14:paraId="44EAFD9C" w14:textId="77777777" w:rsidR="0010547D" w:rsidRPr="004256AE" w:rsidRDefault="0010547D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  <w:tc>
          <w:tcPr>
            <w:tcW w:w="2841" w:type="dxa"/>
          </w:tcPr>
          <w:p w14:paraId="4B94D5A5" w14:textId="77777777" w:rsidR="0010547D" w:rsidRPr="004256AE" w:rsidRDefault="0010547D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</w:tr>
      <w:tr w:rsidR="0010547D" w:rsidRPr="004256AE" w14:paraId="5D79E503" w14:textId="77777777" w:rsidTr="3BDBF58E">
        <w:tc>
          <w:tcPr>
            <w:tcW w:w="3227" w:type="dxa"/>
          </w:tcPr>
          <w:p w14:paraId="1EDBFFCA" w14:textId="2AF96CE7" w:rsidR="0010547D" w:rsidRPr="004256AE" w:rsidRDefault="0EAC2AB5" w:rsidP="3BDBF58E">
            <w:pPr>
              <w:tabs>
                <w:tab w:val="left" w:pos="2392"/>
              </w:tabs>
              <w:spacing w:line="259" w:lineRule="auto"/>
              <w:rPr>
                <w:rFonts w:ascii="Roboto" w:hAnsi="Roboto"/>
              </w:rPr>
            </w:pPr>
            <w:r w:rsidRPr="004256AE">
              <w:rPr>
                <w:rFonts w:ascii="Roboto" w:hAnsi="Roboto"/>
                <w:b/>
                <w:bCs/>
                <w:lang w:val="en-US"/>
              </w:rPr>
              <w:t>The questions and answers cards activity</w:t>
            </w:r>
          </w:p>
        </w:tc>
        <w:tc>
          <w:tcPr>
            <w:tcW w:w="2454" w:type="dxa"/>
          </w:tcPr>
          <w:p w14:paraId="3DEEC669" w14:textId="77777777" w:rsidR="0010547D" w:rsidRPr="004256AE" w:rsidRDefault="0010547D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  <w:tc>
          <w:tcPr>
            <w:tcW w:w="2841" w:type="dxa"/>
          </w:tcPr>
          <w:p w14:paraId="3656B9AB" w14:textId="77777777" w:rsidR="0010547D" w:rsidRPr="004256AE" w:rsidRDefault="0010547D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</w:tr>
      <w:tr w:rsidR="0010547D" w:rsidRPr="004256AE" w14:paraId="7C3CF5CB" w14:textId="77777777" w:rsidTr="3BDBF58E">
        <w:tc>
          <w:tcPr>
            <w:tcW w:w="3227" w:type="dxa"/>
          </w:tcPr>
          <w:p w14:paraId="6BE072B0" w14:textId="77777777" w:rsidR="0010547D" w:rsidRPr="004256AE" w:rsidRDefault="00F54013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  <w:r w:rsidRPr="004256AE">
              <w:rPr>
                <w:rFonts w:ascii="Roboto" w:hAnsi="Roboto"/>
                <w:b/>
                <w:lang w:val="en-US"/>
              </w:rPr>
              <w:t>Brainstorming about the action plan</w:t>
            </w:r>
          </w:p>
        </w:tc>
        <w:tc>
          <w:tcPr>
            <w:tcW w:w="2454" w:type="dxa"/>
          </w:tcPr>
          <w:p w14:paraId="45FB0818" w14:textId="77777777" w:rsidR="0010547D" w:rsidRPr="004256AE" w:rsidRDefault="0010547D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  <w:tc>
          <w:tcPr>
            <w:tcW w:w="2841" w:type="dxa"/>
          </w:tcPr>
          <w:p w14:paraId="049F31CB" w14:textId="77777777" w:rsidR="0010547D" w:rsidRPr="004256AE" w:rsidRDefault="0010547D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</w:tr>
      <w:tr w:rsidR="00F54013" w:rsidRPr="004256AE" w14:paraId="2DFEAE37" w14:textId="77777777" w:rsidTr="3BDBF58E">
        <w:tc>
          <w:tcPr>
            <w:tcW w:w="3227" w:type="dxa"/>
          </w:tcPr>
          <w:p w14:paraId="6245DC7A" w14:textId="77777777" w:rsidR="00F54013" w:rsidRPr="004256AE" w:rsidRDefault="00A20D39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  <w:r w:rsidRPr="004256AE">
              <w:rPr>
                <w:rFonts w:ascii="Roboto" w:hAnsi="Roboto"/>
                <w:b/>
                <w:lang w:val="en-US"/>
              </w:rPr>
              <w:t>The stage of dissemination</w:t>
            </w:r>
          </w:p>
        </w:tc>
        <w:tc>
          <w:tcPr>
            <w:tcW w:w="2454" w:type="dxa"/>
          </w:tcPr>
          <w:p w14:paraId="53128261" w14:textId="77777777" w:rsidR="00F54013" w:rsidRPr="004256AE" w:rsidRDefault="00F54013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  <w:tc>
          <w:tcPr>
            <w:tcW w:w="2841" w:type="dxa"/>
          </w:tcPr>
          <w:p w14:paraId="62486C05" w14:textId="77777777" w:rsidR="00F54013" w:rsidRPr="004256AE" w:rsidRDefault="00F54013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</w:tr>
      <w:tr w:rsidR="0068221A" w:rsidRPr="004256AE" w14:paraId="433A046B" w14:textId="77777777" w:rsidTr="3BDBF58E">
        <w:tc>
          <w:tcPr>
            <w:tcW w:w="3227" w:type="dxa"/>
          </w:tcPr>
          <w:p w14:paraId="650647F9" w14:textId="77777777" w:rsidR="0068221A" w:rsidRPr="004256AE" w:rsidRDefault="0068221A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  <w:r w:rsidRPr="004256AE">
              <w:rPr>
                <w:rFonts w:ascii="Roboto" w:hAnsi="Roboto"/>
                <w:b/>
                <w:lang w:val="en-US"/>
              </w:rPr>
              <w:t xml:space="preserve">Other: </w:t>
            </w:r>
          </w:p>
        </w:tc>
        <w:tc>
          <w:tcPr>
            <w:tcW w:w="2454" w:type="dxa"/>
          </w:tcPr>
          <w:p w14:paraId="4101652C" w14:textId="77777777" w:rsidR="0068221A" w:rsidRPr="004256AE" w:rsidRDefault="0068221A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  <w:tc>
          <w:tcPr>
            <w:tcW w:w="2841" w:type="dxa"/>
          </w:tcPr>
          <w:p w14:paraId="4B99056E" w14:textId="77777777" w:rsidR="0068221A" w:rsidRPr="004256AE" w:rsidRDefault="0068221A" w:rsidP="0010547D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</w:tr>
    </w:tbl>
    <w:p w14:paraId="1299C43A" w14:textId="77777777" w:rsidR="0010547D" w:rsidRPr="004256AE" w:rsidRDefault="0010547D" w:rsidP="0010547D">
      <w:pPr>
        <w:tabs>
          <w:tab w:val="left" w:pos="2392"/>
        </w:tabs>
        <w:rPr>
          <w:rFonts w:ascii="Roboto" w:hAnsi="Roboto"/>
          <w:b/>
          <w:lang w:val="en-US"/>
        </w:rPr>
      </w:pPr>
    </w:p>
    <w:p w14:paraId="6419583D" w14:textId="77777777" w:rsidR="003A008A" w:rsidRPr="004256AE" w:rsidRDefault="003A008A" w:rsidP="003A008A">
      <w:pPr>
        <w:rPr>
          <w:rFonts w:ascii="Roboto" w:hAnsi="Roboto"/>
          <w:sz w:val="24"/>
          <w:szCs w:val="24"/>
          <w:lang w:val="en-US"/>
        </w:rPr>
      </w:pPr>
      <w:r w:rsidRPr="004256AE">
        <w:rPr>
          <w:rFonts w:ascii="Roboto" w:hAnsi="Roboto"/>
          <w:b/>
          <w:lang w:val="en-US"/>
        </w:rPr>
        <w:t xml:space="preserve">Reflection for teachers: </w:t>
      </w:r>
      <w:r w:rsidRPr="004256AE">
        <w:rPr>
          <w:rFonts w:ascii="Roboto" w:hAnsi="Roboto"/>
          <w:sz w:val="24"/>
          <w:szCs w:val="24"/>
          <w:lang w:val="en-US"/>
        </w:rPr>
        <w:t>Choose</w:t>
      </w:r>
      <w:r w:rsidRPr="004256AE">
        <w:rPr>
          <w:rFonts w:ascii="Roboto" w:hAnsi="Roboto"/>
          <w:b/>
          <w:lang w:val="en-US"/>
        </w:rPr>
        <w:t xml:space="preserve"> </w:t>
      </w:r>
      <w:r w:rsidRPr="004256AE">
        <w:rPr>
          <w:rFonts w:ascii="Roboto" w:hAnsi="Roboto"/>
          <w:sz w:val="24"/>
          <w:szCs w:val="24"/>
          <w:lang w:val="en-US"/>
        </w:rPr>
        <w:t>two things you enjoyed and feel confident teaching again and one that was not particularly interesting or helpful.</w:t>
      </w:r>
    </w:p>
    <w:p w14:paraId="1B68F177" w14:textId="77777777" w:rsidR="003A008A" w:rsidRPr="004256AE" w:rsidRDefault="003A008A" w:rsidP="003A008A">
      <w:pPr>
        <w:tabs>
          <w:tab w:val="left" w:pos="2392"/>
        </w:tabs>
        <w:jc w:val="center"/>
        <w:rPr>
          <w:rFonts w:ascii="Roboto" w:hAnsi="Roboto"/>
          <w:b/>
          <w:lang w:val="en-US"/>
        </w:rPr>
      </w:pPr>
      <w:r w:rsidRPr="004256AE">
        <w:rPr>
          <w:rFonts w:ascii="Roboto" w:hAnsi="Roboto"/>
          <w:b/>
          <w:lang w:val="en-US"/>
        </w:rPr>
        <w:t xml:space="preserve"> Three checks and a cross</w:t>
      </w:r>
      <w:r w:rsidR="002401D1" w:rsidRPr="004256AE">
        <w:rPr>
          <w:rFonts w:ascii="Roboto" w:hAnsi="Roboto"/>
          <w:b/>
          <w:lang w:val="en-US"/>
        </w:rPr>
        <w:t xml:space="preserve"> for teachers</w:t>
      </w:r>
    </w:p>
    <w:tbl>
      <w:tblPr>
        <w:tblStyle w:val="Grigliatabella"/>
        <w:tblW w:w="8522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8221A" w:rsidRPr="004256AE" w14:paraId="12B8EDD1" w14:textId="77777777" w:rsidTr="3BDBF58E">
        <w:tc>
          <w:tcPr>
            <w:tcW w:w="2840" w:type="dxa"/>
          </w:tcPr>
          <w:p w14:paraId="76B1BBBF" w14:textId="77777777" w:rsidR="0068221A" w:rsidRPr="004256AE" w:rsidRDefault="0068221A" w:rsidP="000469A6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  <w:r w:rsidRPr="004256AE">
              <w:rPr>
                <w:rFonts w:ascii="Roboto" w:hAnsi="Roboto"/>
                <w:b/>
                <w:lang w:val="en-US"/>
              </w:rPr>
              <w:t>Activities</w:t>
            </w:r>
          </w:p>
        </w:tc>
        <w:tc>
          <w:tcPr>
            <w:tcW w:w="2841" w:type="dxa"/>
          </w:tcPr>
          <w:p w14:paraId="4DDBEF00" w14:textId="77777777" w:rsidR="0068221A" w:rsidRPr="004256AE" w:rsidRDefault="0068221A" w:rsidP="00866DAC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  <w:r w:rsidRPr="004256AE">
              <w:rPr>
                <w:rFonts w:ascii="Roboto" w:hAnsi="Roboto"/>
                <w:noProof/>
                <w:lang w:eastAsia="el-GR"/>
              </w:rPr>
              <w:drawing>
                <wp:inline distT="0" distB="0" distL="0" distR="0" wp14:anchorId="782DAC90" wp14:editId="0B420474">
                  <wp:extent cx="400047" cy="383458"/>
                  <wp:effectExtent l="0" t="0" r="635" b="0"/>
                  <wp:docPr id="13" name="Picture 13" descr="Positive check mark | Processes - Modif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sitive check mark | Processes - Modif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11" cy="38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461D779" w14:textId="77777777" w:rsidR="0068221A" w:rsidRPr="004256AE" w:rsidRDefault="0068221A" w:rsidP="00866DAC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  <w:r w:rsidRPr="004256AE">
              <w:rPr>
                <w:rFonts w:ascii="Roboto" w:hAnsi="Roboto"/>
                <w:noProof/>
                <w:lang w:eastAsia="el-GR"/>
              </w:rPr>
              <w:drawing>
                <wp:inline distT="0" distB="0" distL="0" distR="0" wp14:anchorId="7EB19E98" wp14:editId="7F1E1FDB">
                  <wp:extent cx="383458" cy="383458"/>
                  <wp:effectExtent l="0" t="0" r="0" b="0"/>
                  <wp:docPr id="14" name="Picture 14" descr="Wrong Cross Symbol Stock Illustrations – 14,974 Wrong Cross Symbol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ong Cross Symbol Stock Illustrations – 14,974 Wrong Cross Symbol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54" cy="38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21A" w:rsidRPr="004256AE" w14:paraId="21541804" w14:textId="77777777" w:rsidTr="3BDBF58E">
        <w:tc>
          <w:tcPr>
            <w:tcW w:w="2840" w:type="dxa"/>
          </w:tcPr>
          <w:p w14:paraId="73AFCFB8" w14:textId="77777777" w:rsidR="0068221A" w:rsidRPr="004256AE" w:rsidRDefault="0068221A" w:rsidP="000469A6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  <w:r w:rsidRPr="004256AE">
              <w:rPr>
                <w:rFonts w:ascii="Roboto" w:hAnsi="Roboto"/>
                <w:b/>
                <w:lang w:val="en-US"/>
              </w:rPr>
              <w:t xml:space="preserve">Introduction / Visuals </w:t>
            </w:r>
          </w:p>
        </w:tc>
        <w:tc>
          <w:tcPr>
            <w:tcW w:w="2841" w:type="dxa"/>
          </w:tcPr>
          <w:p w14:paraId="3CF2D8B6" w14:textId="77777777" w:rsidR="0068221A" w:rsidRPr="004256AE" w:rsidRDefault="0068221A" w:rsidP="00866DAC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  <w:tc>
          <w:tcPr>
            <w:tcW w:w="2841" w:type="dxa"/>
          </w:tcPr>
          <w:p w14:paraId="0FB78278" w14:textId="77777777" w:rsidR="0068221A" w:rsidRPr="004256AE" w:rsidRDefault="0068221A" w:rsidP="00866DAC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</w:tr>
      <w:tr w:rsidR="0068221A" w:rsidRPr="004256AE" w14:paraId="528A843D" w14:textId="77777777" w:rsidTr="3BDBF58E">
        <w:tc>
          <w:tcPr>
            <w:tcW w:w="2840" w:type="dxa"/>
          </w:tcPr>
          <w:p w14:paraId="052B8923" w14:textId="77777777" w:rsidR="0068221A" w:rsidRPr="004256AE" w:rsidRDefault="0068221A" w:rsidP="000469A6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  <w:r w:rsidRPr="004256AE">
              <w:rPr>
                <w:rFonts w:ascii="Roboto" w:hAnsi="Roboto"/>
                <w:b/>
                <w:lang w:val="en-US"/>
              </w:rPr>
              <w:t>Bioeconomy Examples</w:t>
            </w:r>
          </w:p>
        </w:tc>
        <w:tc>
          <w:tcPr>
            <w:tcW w:w="2841" w:type="dxa"/>
          </w:tcPr>
          <w:p w14:paraId="1FC39945" w14:textId="77777777" w:rsidR="0068221A" w:rsidRPr="004256AE" w:rsidRDefault="0068221A" w:rsidP="00866DAC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  <w:tc>
          <w:tcPr>
            <w:tcW w:w="2841" w:type="dxa"/>
          </w:tcPr>
          <w:p w14:paraId="0562CB0E" w14:textId="77777777" w:rsidR="0068221A" w:rsidRPr="004256AE" w:rsidRDefault="0068221A" w:rsidP="00866DAC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</w:tr>
      <w:tr w:rsidR="0068221A" w:rsidRPr="004256AE" w14:paraId="0BF8C2B7" w14:textId="77777777" w:rsidTr="3BDBF58E">
        <w:tc>
          <w:tcPr>
            <w:tcW w:w="2840" w:type="dxa"/>
          </w:tcPr>
          <w:p w14:paraId="688B4EBE" w14:textId="77777777" w:rsidR="0068221A" w:rsidRPr="004256AE" w:rsidRDefault="0068221A" w:rsidP="000469A6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  <w:r w:rsidRPr="004256AE">
              <w:rPr>
                <w:rFonts w:ascii="Roboto" w:hAnsi="Roboto"/>
                <w:b/>
                <w:lang w:val="en-US"/>
              </w:rPr>
              <w:t>Videos</w:t>
            </w:r>
          </w:p>
        </w:tc>
        <w:tc>
          <w:tcPr>
            <w:tcW w:w="2841" w:type="dxa"/>
          </w:tcPr>
          <w:p w14:paraId="34CE0A41" w14:textId="77777777" w:rsidR="0068221A" w:rsidRPr="004256AE" w:rsidRDefault="0068221A" w:rsidP="00866DAC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  <w:tc>
          <w:tcPr>
            <w:tcW w:w="2841" w:type="dxa"/>
          </w:tcPr>
          <w:p w14:paraId="62EBF3C5" w14:textId="77777777" w:rsidR="0068221A" w:rsidRPr="004256AE" w:rsidRDefault="0068221A" w:rsidP="00866DAC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</w:tr>
      <w:tr w:rsidR="0068221A" w:rsidRPr="004256AE" w14:paraId="27A0E046" w14:textId="77777777" w:rsidTr="3BDBF58E">
        <w:tc>
          <w:tcPr>
            <w:tcW w:w="2840" w:type="dxa"/>
          </w:tcPr>
          <w:p w14:paraId="13560FC5" w14:textId="77777777" w:rsidR="0068221A" w:rsidRPr="004256AE" w:rsidRDefault="0068221A" w:rsidP="000469A6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  <w:r w:rsidRPr="004256AE">
              <w:rPr>
                <w:rFonts w:ascii="Roboto" w:hAnsi="Roboto"/>
                <w:b/>
                <w:lang w:val="en-US"/>
              </w:rPr>
              <w:t>Young Reporters for the Environment project</w:t>
            </w:r>
          </w:p>
        </w:tc>
        <w:tc>
          <w:tcPr>
            <w:tcW w:w="2841" w:type="dxa"/>
          </w:tcPr>
          <w:p w14:paraId="6D98A12B" w14:textId="77777777" w:rsidR="0068221A" w:rsidRPr="004256AE" w:rsidRDefault="0068221A" w:rsidP="00866DAC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  <w:tc>
          <w:tcPr>
            <w:tcW w:w="2841" w:type="dxa"/>
          </w:tcPr>
          <w:p w14:paraId="2946DB82" w14:textId="77777777" w:rsidR="0068221A" w:rsidRPr="004256AE" w:rsidRDefault="0068221A" w:rsidP="00866DAC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</w:tr>
      <w:tr w:rsidR="0068221A" w:rsidRPr="004256AE" w14:paraId="55AD077C" w14:textId="77777777" w:rsidTr="3BDBF58E">
        <w:tc>
          <w:tcPr>
            <w:tcW w:w="2840" w:type="dxa"/>
          </w:tcPr>
          <w:p w14:paraId="3D2B611C" w14:textId="77777777" w:rsidR="0068221A" w:rsidRPr="004256AE" w:rsidRDefault="0068221A" w:rsidP="000469A6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  <w:r w:rsidRPr="004256AE">
              <w:rPr>
                <w:rFonts w:ascii="Roboto" w:hAnsi="Roboto"/>
                <w:b/>
                <w:lang w:val="en-US"/>
              </w:rPr>
              <w:t>Making videos</w:t>
            </w:r>
          </w:p>
        </w:tc>
        <w:tc>
          <w:tcPr>
            <w:tcW w:w="2841" w:type="dxa"/>
          </w:tcPr>
          <w:p w14:paraId="5997CC1D" w14:textId="77777777" w:rsidR="0068221A" w:rsidRPr="004256AE" w:rsidRDefault="0068221A" w:rsidP="00866DAC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  <w:tc>
          <w:tcPr>
            <w:tcW w:w="2841" w:type="dxa"/>
          </w:tcPr>
          <w:p w14:paraId="110FFD37" w14:textId="77777777" w:rsidR="0068221A" w:rsidRPr="004256AE" w:rsidRDefault="0068221A" w:rsidP="00866DAC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</w:tr>
      <w:tr w:rsidR="0068221A" w:rsidRPr="004256AE" w14:paraId="08C5C3FA" w14:textId="77777777" w:rsidTr="3BDBF58E">
        <w:tc>
          <w:tcPr>
            <w:tcW w:w="2840" w:type="dxa"/>
          </w:tcPr>
          <w:p w14:paraId="4C6D9078" w14:textId="0A762163" w:rsidR="0068221A" w:rsidRPr="004256AE" w:rsidRDefault="162440E7" w:rsidP="3BDBF58E">
            <w:pPr>
              <w:tabs>
                <w:tab w:val="left" w:pos="2392"/>
              </w:tabs>
              <w:spacing w:line="259" w:lineRule="auto"/>
              <w:rPr>
                <w:rFonts w:ascii="Roboto" w:hAnsi="Roboto"/>
              </w:rPr>
            </w:pPr>
            <w:r w:rsidRPr="004256AE">
              <w:rPr>
                <w:rFonts w:ascii="Roboto" w:hAnsi="Roboto"/>
                <w:b/>
                <w:bCs/>
                <w:lang w:val="en-US"/>
              </w:rPr>
              <w:t>The questions and answers cards activity</w:t>
            </w:r>
          </w:p>
        </w:tc>
        <w:tc>
          <w:tcPr>
            <w:tcW w:w="2841" w:type="dxa"/>
          </w:tcPr>
          <w:p w14:paraId="6B699379" w14:textId="77777777" w:rsidR="0068221A" w:rsidRPr="004256AE" w:rsidRDefault="0068221A" w:rsidP="00866DAC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  <w:tc>
          <w:tcPr>
            <w:tcW w:w="2841" w:type="dxa"/>
          </w:tcPr>
          <w:p w14:paraId="3FE9F23F" w14:textId="77777777" w:rsidR="0068221A" w:rsidRPr="004256AE" w:rsidRDefault="0068221A" w:rsidP="00866DAC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</w:tr>
      <w:tr w:rsidR="0068221A" w:rsidRPr="004256AE" w14:paraId="4A94A90F" w14:textId="77777777" w:rsidTr="3BDBF58E">
        <w:tc>
          <w:tcPr>
            <w:tcW w:w="2840" w:type="dxa"/>
          </w:tcPr>
          <w:p w14:paraId="236571BD" w14:textId="77777777" w:rsidR="0068221A" w:rsidRPr="004256AE" w:rsidRDefault="0068221A" w:rsidP="000469A6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  <w:r w:rsidRPr="004256AE">
              <w:rPr>
                <w:rFonts w:ascii="Roboto" w:hAnsi="Roboto"/>
                <w:b/>
                <w:lang w:val="en-US"/>
              </w:rPr>
              <w:t>Brainstorming about the action plan</w:t>
            </w:r>
          </w:p>
        </w:tc>
        <w:tc>
          <w:tcPr>
            <w:tcW w:w="2841" w:type="dxa"/>
          </w:tcPr>
          <w:p w14:paraId="1F72F646" w14:textId="77777777" w:rsidR="0068221A" w:rsidRPr="004256AE" w:rsidRDefault="0068221A" w:rsidP="00866DAC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  <w:tc>
          <w:tcPr>
            <w:tcW w:w="2841" w:type="dxa"/>
          </w:tcPr>
          <w:p w14:paraId="08CE6F91" w14:textId="77777777" w:rsidR="0068221A" w:rsidRPr="004256AE" w:rsidRDefault="0068221A" w:rsidP="00866DAC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</w:tr>
      <w:tr w:rsidR="0068221A" w:rsidRPr="004256AE" w14:paraId="50DA88A8" w14:textId="77777777" w:rsidTr="3BDBF58E">
        <w:tc>
          <w:tcPr>
            <w:tcW w:w="2840" w:type="dxa"/>
          </w:tcPr>
          <w:p w14:paraId="497C1136" w14:textId="77777777" w:rsidR="0068221A" w:rsidRPr="004256AE" w:rsidRDefault="0068221A" w:rsidP="000469A6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  <w:r w:rsidRPr="004256AE">
              <w:rPr>
                <w:rFonts w:ascii="Roboto" w:hAnsi="Roboto"/>
                <w:b/>
                <w:lang w:val="en-US"/>
              </w:rPr>
              <w:t>The stage of dissemination</w:t>
            </w:r>
          </w:p>
        </w:tc>
        <w:tc>
          <w:tcPr>
            <w:tcW w:w="2841" w:type="dxa"/>
          </w:tcPr>
          <w:p w14:paraId="61CDCEAD" w14:textId="77777777" w:rsidR="0068221A" w:rsidRPr="004256AE" w:rsidRDefault="0068221A" w:rsidP="00866DAC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  <w:tc>
          <w:tcPr>
            <w:tcW w:w="2841" w:type="dxa"/>
          </w:tcPr>
          <w:p w14:paraId="6BB9E253" w14:textId="77777777" w:rsidR="0068221A" w:rsidRPr="004256AE" w:rsidRDefault="0068221A" w:rsidP="00866DAC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</w:tr>
      <w:tr w:rsidR="0068221A" w:rsidRPr="004256AE" w14:paraId="5121978A" w14:textId="77777777" w:rsidTr="3BDBF58E">
        <w:tc>
          <w:tcPr>
            <w:tcW w:w="2840" w:type="dxa"/>
          </w:tcPr>
          <w:p w14:paraId="075EE52C" w14:textId="77777777" w:rsidR="0068221A" w:rsidRPr="004256AE" w:rsidRDefault="0068221A" w:rsidP="000469A6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  <w:r w:rsidRPr="004256AE">
              <w:rPr>
                <w:rFonts w:ascii="Roboto" w:hAnsi="Roboto"/>
                <w:b/>
                <w:lang w:val="en-US"/>
              </w:rPr>
              <w:t xml:space="preserve">Other: </w:t>
            </w:r>
          </w:p>
        </w:tc>
        <w:tc>
          <w:tcPr>
            <w:tcW w:w="2841" w:type="dxa"/>
          </w:tcPr>
          <w:p w14:paraId="23DE523C" w14:textId="77777777" w:rsidR="0068221A" w:rsidRPr="004256AE" w:rsidRDefault="0068221A" w:rsidP="00866DAC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  <w:tc>
          <w:tcPr>
            <w:tcW w:w="2841" w:type="dxa"/>
          </w:tcPr>
          <w:p w14:paraId="52E56223" w14:textId="77777777" w:rsidR="0068221A" w:rsidRPr="004256AE" w:rsidRDefault="0068221A" w:rsidP="00866DAC">
            <w:pPr>
              <w:tabs>
                <w:tab w:val="left" w:pos="2392"/>
              </w:tabs>
              <w:rPr>
                <w:rFonts w:ascii="Roboto" w:hAnsi="Roboto"/>
                <w:b/>
                <w:lang w:val="en-US"/>
              </w:rPr>
            </w:pPr>
          </w:p>
        </w:tc>
      </w:tr>
    </w:tbl>
    <w:p w14:paraId="07547A01" w14:textId="77777777" w:rsidR="00AA7DD5" w:rsidRPr="004256AE" w:rsidRDefault="00AA7DD5" w:rsidP="3BDBF58E">
      <w:pPr>
        <w:tabs>
          <w:tab w:val="left" w:pos="2055"/>
        </w:tabs>
        <w:rPr>
          <w:rFonts w:ascii="Roboto" w:hAnsi="Roboto"/>
          <w:b/>
          <w:bCs/>
          <w:lang w:val="en-US"/>
        </w:rPr>
      </w:pPr>
    </w:p>
    <w:p w14:paraId="3B9140EB" w14:textId="1D3DB3EB" w:rsidR="3BDBF58E" w:rsidRPr="004256AE" w:rsidRDefault="3BDBF58E" w:rsidP="3BDBF58E">
      <w:pPr>
        <w:tabs>
          <w:tab w:val="left" w:pos="2055"/>
        </w:tabs>
        <w:rPr>
          <w:rFonts w:ascii="Roboto" w:hAnsi="Roboto"/>
          <w:b/>
          <w:bCs/>
          <w:lang w:val="en-US"/>
        </w:rPr>
      </w:pPr>
    </w:p>
    <w:p w14:paraId="46DD9A3C" w14:textId="77777777" w:rsidR="00AE0622" w:rsidRPr="004256AE" w:rsidRDefault="00AE0622" w:rsidP="00AE0622">
      <w:pPr>
        <w:tabs>
          <w:tab w:val="left" w:pos="2055"/>
        </w:tabs>
        <w:rPr>
          <w:rFonts w:ascii="Roboto" w:hAnsi="Roboto"/>
          <w:b/>
          <w:lang w:val="en-US"/>
        </w:rPr>
      </w:pPr>
      <w:r w:rsidRPr="004256AE">
        <w:rPr>
          <w:rFonts w:ascii="Roboto" w:hAnsi="Roboto"/>
          <w:b/>
          <w:lang w:val="en-US"/>
        </w:rPr>
        <w:lastRenderedPageBreak/>
        <w:t>EXIT TICKET</w:t>
      </w:r>
    </w:p>
    <w:p w14:paraId="77946BDE" w14:textId="40DDD817" w:rsidR="00AE0622" w:rsidRPr="004256AE" w:rsidRDefault="00AE0622" w:rsidP="00AE0622">
      <w:pPr>
        <w:tabs>
          <w:tab w:val="left" w:pos="2055"/>
        </w:tabs>
        <w:rPr>
          <w:rFonts w:ascii="Roboto" w:hAnsi="Roboto"/>
          <w:sz w:val="24"/>
          <w:szCs w:val="24"/>
          <w:lang w:val="en-US"/>
        </w:rPr>
      </w:pPr>
      <w:r w:rsidRPr="004256AE">
        <w:rPr>
          <w:rFonts w:ascii="Roboto" w:hAnsi="Roboto"/>
          <w:sz w:val="24"/>
          <w:szCs w:val="24"/>
          <w:lang w:val="en-US"/>
        </w:rPr>
        <w:t xml:space="preserve">Ask the </w:t>
      </w:r>
      <w:r w:rsidR="0068221A" w:rsidRPr="004256AE">
        <w:rPr>
          <w:rFonts w:ascii="Roboto" w:hAnsi="Roboto"/>
          <w:sz w:val="24"/>
          <w:szCs w:val="24"/>
          <w:lang w:val="en-US"/>
        </w:rPr>
        <w:t>participants</w:t>
      </w:r>
      <w:r w:rsidRPr="004256AE">
        <w:rPr>
          <w:rFonts w:ascii="Roboto" w:hAnsi="Roboto"/>
          <w:sz w:val="24"/>
          <w:szCs w:val="24"/>
          <w:lang w:val="en-US"/>
        </w:rPr>
        <w:t xml:space="preserve"> to write an exit ticket as they leave the class answering the question “What </w:t>
      </w:r>
      <w:r w:rsidR="0068221A" w:rsidRPr="004256AE">
        <w:rPr>
          <w:rFonts w:ascii="Roboto" w:hAnsi="Roboto"/>
          <w:sz w:val="24"/>
          <w:szCs w:val="24"/>
          <w:lang w:val="en-US"/>
        </w:rPr>
        <w:t xml:space="preserve">are the benefits of </w:t>
      </w:r>
      <w:r w:rsidRPr="004256AE">
        <w:rPr>
          <w:rFonts w:ascii="Roboto" w:hAnsi="Roboto"/>
          <w:sz w:val="24"/>
          <w:szCs w:val="24"/>
          <w:lang w:val="en-US"/>
        </w:rPr>
        <w:t xml:space="preserve"> bioeconomy or “Write the most impressive thing you learn</w:t>
      </w:r>
      <w:r w:rsidR="6E1D9888" w:rsidRPr="004256AE">
        <w:rPr>
          <w:rFonts w:ascii="Roboto" w:hAnsi="Roboto"/>
          <w:sz w:val="24"/>
          <w:szCs w:val="24"/>
          <w:lang w:val="en-US"/>
        </w:rPr>
        <w:t>t</w:t>
      </w:r>
      <w:r w:rsidRPr="004256AE">
        <w:rPr>
          <w:rFonts w:ascii="Roboto" w:hAnsi="Roboto"/>
          <w:sz w:val="24"/>
          <w:szCs w:val="24"/>
          <w:lang w:val="en-US"/>
        </w:rPr>
        <w:t xml:space="preserve"> about bioeconomy”.</w:t>
      </w:r>
    </w:p>
    <w:p w14:paraId="5043CB0F" w14:textId="71FE98B5" w:rsidR="00AE0622" w:rsidRPr="004256AE" w:rsidRDefault="00AE0622" w:rsidP="00AE0622">
      <w:pPr>
        <w:tabs>
          <w:tab w:val="left" w:pos="2055"/>
        </w:tabs>
        <w:rPr>
          <w:rFonts w:ascii="Roboto" w:hAnsi="Roboto"/>
          <w:sz w:val="24"/>
          <w:szCs w:val="24"/>
          <w:lang w:val="en-US"/>
        </w:rPr>
      </w:pPr>
    </w:p>
    <w:p w14:paraId="70DF9E56" w14:textId="05266FDA" w:rsidR="00AE0622" w:rsidRPr="004256AE" w:rsidRDefault="00AE0622" w:rsidP="12AA43A0">
      <w:pPr>
        <w:tabs>
          <w:tab w:val="left" w:pos="2055"/>
        </w:tabs>
        <w:rPr>
          <w:rFonts w:ascii="Roboto" w:hAnsi="Roboto"/>
        </w:rPr>
      </w:pPr>
      <w:r w:rsidRPr="004256AE">
        <w:rPr>
          <w:rFonts w:ascii="Roboto" w:hAnsi="Roboto"/>
          <w:lang w:val="en-US"/>
        </w:rPr>
        <w:t xml:space="preserve"> </w:t>
      </w:r>
      <w:r w:rsidRPr="004256AE">
        <w:rPr>
          <w:rFonts w:ascii="Roboto" w:hAnsi="Roboto"/>
        </w:rPr>
        <w:br/>
      </w:r>
      <w:r w:rsidR="7BDBC1F6" w:rsidRPr="004256AE">
        <w:rPr>
          <w:rFonts w:ascii="Roboto" w:hAnsi="Roboto"/>
          <w:noProof/>
        </w:rPr>
        <w:drawing>
          <wp:inline distT="0" distB="0" distL="0" distR="0" wp14:anchorId="7874D3AE" wp14:editId="36CFA699">
            <wp:extent cx="3429297" cy="4458086"/>
            <wp:effectExtent l="0" t="0" r="0" b="0"/>
            <wp:docPr id="388252834" name="Immagine 38825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297" cy="445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0622" w:rsidRPr="004256AE" w:rsidSect="004256AE">
      <w:headerReference w:type="default" r:id="rId13"/>
      <w:pgSz w:w="11906" w:h="16838"/>
      <w:pgMar w:top="255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0868B" w14:textId="77777777" w:rsidR="00353B5B" w:rsidRDefault="00353B5B" w:rsidP="004256AE">
      <w:pPr>
        <w:spacing w:after="0" w:line="240" w:lineRule="auto"/>
      </w:pPr>
      <w:r>
        <w:separator/>
      </w:r>
    </w:p>
  </w:endnote>
  <w:endnote w:type="continuationSeparator" w:id="0">
    <w:p w14:paraId="119213AC" w14:textId="77777777" w:rsidR="00353B5B" w:rsidRDefault="00353B5B" w:rsidP="0042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D3F92" w14:textId="77777777" w:rsidR="00353B5B" w:rsidRDefault="00353B5B" w:rsidP="004256AE">
      <w:pPr>
        <w:spacing w:after="0" w:line="240" w:lineRule="auto"/>
      </w:pPr>
      <w:r>
        <w:separator/>
      </w:r>
    </w:p>
  </w:footnote>
  <w:footnote w:type="continuationSeparator" w:id="0">
    <w:p w14:paraId="6FE25FA8" w14:textId="77777777" w:rsidR="00353B5B" w:rsidRDefault="00353B5B" w:rsidP="0042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1D370" w14:textId="189BB9D7" w:rsidR="004256AE" w:rsidRDefault="004256AE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353184" wp14:editId="2F7E3A22">
          <wp:simplePos x="0" y="0"/>
          <wp:positionH relativeFrom="page">
            <wp:posOffset>-22860</wp:posOffset>
          </wp:positionH>
          <wp:positionV relativeFrom="paragraph">
            <wp:posOffset>-450215</wp:posOffset>
          </wp:positionV>
          <wp:extent cx="7615401" cy="10683240"/>
          <wp:effectExtent l="0" t="0" r="5080" b="3810"/>
          <wp:wrapNone/>
          <wp:docPr id="206487542" name="Immagine 206487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41BB8"/>
    <w:multiLevelType w:val="hybridMultilevel"/>
    <w:tmpl w:val="316448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46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1E"/>
    <w:rsid w:val="00056ECE"/>
    <w:rsid w:val="000F7311"/>
    <w:rsid w:val="0010547D"/>
    <w:rsid w:val="00117E09"/>
    <w:rsid w:val="001C3A56"/>
    <w:rsid w:val="002401D1"/>
    <w:rsid w:val="002F6E63"/>
    <w:rsid w:val="00313C2C"/>
    <w:rsid w:val="00353B5B"/>
    <w:rsid w:val="003A008A"/>
    <w:rsid w:val="003A4499"/>
    <w:rsid w:val="004256AE"/>
    <w:rsid w:val="0056621E"/>
    <w:rsid w:val="005808F8"/>
    <w:rsid w:val="00625928"/>
    <w:rsid w:val="0068221A"/>
    <w:rsid w:val="00777FEE"/>
    <w:rsid w:val="008B42F1"/>
    <w:rsid w:val="008E10BC"/>
    <w:rsid w:val="008E2D8E"/>
    <w:rsid w:val="00944E69"/>
    <w:rsid w:val="00A20D39"/>
    <w:rsid w:val="00AA7DD5"/>
    <w:rsid w:val="00AE0622"/>
    <w:rsid w:val="00C169BD"/>
    <w:rsid w:val="00D54694"/>
    <w:rsid w:val="00DC76BA"/>
    <w:rsid w:val="00F54013"/>
    <w:rsid w:val="00F763C7"/>
    <w:rsid w:val="03685C00"/>
    <w:rsid w:val="0D2ACBF9"/>
    <w:rsid w:val="0EAC2AB5"/>
    <w:rsid w:val="12A9B17F"/>
    <w:rsid w:val="12AA43A0"/>
    <w:rsid w:val="162440E7"/>
    <w:rsid w:val="1A86E199"/>
    <w:rsid w:val="1AA56D8E"/>
    <w:rsid w:val="28FAFA64"/>
    <w:rsid w:val="3BDBF58E"/>
    <w:rsid w:val="4B9B7049"/>
    <w:rsid w:val="4C8544A2"/>
    <w:rsid w:val="5FED4E61"/>
    <w:rsid w:val="6BDB8052"/>
    <w:rsid w:val="6E1D9888"/>
    <w:rsid w:val="78259754"/>
    <w:rsid w:val="7BDBC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C2B7"/>
  <w15:docId w15:val="{BBBFAF1E-3587-4468-84AF-CF511BC3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E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6ECE"/>
    <w:pPr>
      <w:ind w:left="720"/>
      <w:contextualSpacing/>
    </w:pPr>
    <w:rPr>
      <w:kern w:val="2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4256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6AE"/>
  </w:style>
  <w:style w:type="paragraph" w:styleId="Pidipagina">
    <w:name w:val="footer"/>
    <w:basedOn w:val="Normale"/>
    <w:link w:val="PidipaginaCarattere"/>
    <w:uiPriority w:val="99"/>
    <w:unhideWhenUsed/>
    <w:rsid w:val="004256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2D1A2-D98E-4F72-BEC5-C8EFD75C07DC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2.xml><?xml version="1.0" encoding="utf-8"?>
<ds:datastoreItem xmlns:ds="http://schemas.openxmlformats.org/officeDocument/2006/customXml" ds:itemID="{32D8DFA2-BB3A-4B2B-BC4F-651290F19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AE10A-5584-4573-91E8-A30BC8ED2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2</cp:revision>
  <dcterms:created xsi:type="dcterms:W3CDTF">2024-10-02T15:18:00Z</dcterms:created>
  <dcterms:modified xsi:type="dcterms:W3CDTF">2024-10-02T15:18:00Z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