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F18AD" w14:textId="7B5CC7DB" w:rsidR="00055AC4" w:rsidRDefault="00055AC4" w:rsidP="00DB0BA4">
      <w:pPr>
        <w:jc w:val="center"/>
        <w:rPr>
          <w:rFonts w:ascii="Century Gothic" w:hAnsi="Century Gothic"/>
          <w:b/>
          <w:sz w:val="24"/>
          <w:szCs w:val="24"/>
        </w:rPr>
      </w:pPr>
      <w:r w:rsidRPr="00055AC4">
        <w:rPr>
          <w:rFonts w:ascii="Century Gothic" w:hAnsi="Century Gothic"/>
          <w:b/>
          <w:sz w:val="24"/>
          <w:szCs w:val="24"/>
        </w:rPr>
        <w:t xml:space="preserve">ΣΧΕΔΙΟ ΜΑΘΗΜΑΤΟΣ 1 (δύο διδακτικές </w:t>
      </w:r>
      <w:r w:rsidR="00F318AD">
        <w:rPr>
          <w:rFonts w:ascii="Century Gothic" w:hAnsi="Century Gothic"/>
          <w:b/>
          <w:sz w:val="24"/>
          <w:szCs w:val="24"/>
        </w:rPr>
        <w:t>περίοδοι</w:t>
      </w:r>
      <w:r w:rsidRPr="00055AC4">
        <w:rPr>
          <w:rFonts w:ascii="Century Gothic" w:hAnsi="Century Gothic"/>
          <w:b/>
          <w:sz w:val="24"/>
          <w:szCs w:val="24"/>
        </w:rPr>
        <w:t xml:space="preserve"> των 45 λεπτών)</w:t>
      </w:r>
    </w:p>
    <w:p w14:paraId="6DED0A47" w14:textId="77777777" w:rsidR="00055AC4" w:rsidRPr="00055AC4" w:rsidRDefault="00055AC4" w:rsidP="00DB0BA4">
      <w:pPr>
        <w:jc w:val="both"/>
        <w:rPr>
          <w:rFonts w:ascii="Century Gothic" w:hAnsi="Century Gothic"/>
          <w:b/>
        </w:rPr>
      </w:pPr>
      <w:r w:rsidRPr="00DB0BA4">
        <w:rPr>
          <w:rFonts w:ascii="Century Gothic" w:hAnsi="Century Gothic"/>
          <w:b/>
        </w:rPr>
        <w:t>ΣΤΟΧΕΥΟΜΕΝΗ ΟΜΑΔΑ ΜΑΘΗΤΩΝ: Μαθητές Δημοτικού, Τάξεις 4</w:t>
      </w:r>
      <w:r w:rsidRPr="00055AC4">
        <w:rPr>
          <w:rFonts w:ascii="Century Gothic" w:hAnsi="Century Gothic"/>
          <w:b/>
          <w:vertAlign w:val="superscript"/>
        </w:rPr>
        <w:t>η</w:t>
      </w:r>
      <w:r w:rsidRPr="00DB0BA4">
        <w:rPr>
          <w:rFonts w:ascii="Century Gothic" w:hAnsi="Century Gothic"/>
          <w:b/>
        </w:rPr>
        <w:t xml:space="preserve"> -6</w:t>
      </w:r>
      <w:r w:rsidRPr="00055AC4">
        <w:rPr>
          <w:rFonts w:ascii="Century Gothic" w:hAnsi="Century Gothic"/>
          <w:b/>
          <w:vertAlign w:val="superscript"/>
        </w:rPr>
        <w:t>η</w:t>
      </w:r>
      <w:r w:rsidRPr="00DB0BA4">
        <w:rPr>
          <w:rFonts w:ascii="Century Gothic" w:hAnsi="Century Gothic"/>
          <w:b/>
        </w:rPr>
        <w:t xml:space="preserve"> </w:t>
      </w:r>
    </w:p>
    <w:p w14:paraId="6BF3D706" w14:textId="0187CBCD" w:rsidR="00055AC4" w:rsidRPr="00055AC4" w:rsidRDefault="00055AC4" w:rsidP="00DB0BA4">
      <w:pPr>
        <w:jc w:val="both"/>
        <w:rPr>
          <w:rFonts w:ascii="Century Gothic" w:hAnsi="Century Gothic"/>
          <w:sz w:val="24"/>
          <w:szCs w:val="24"/>
        </w:rPr>
      </w:pPr>
      <w:r w:rsidRPr="00055AC4">
        <w:rPr>
          <w:rFonts w:ascii="Century Gothic" w:hAnsi="Century Gothic"/>
          <w:b/>
          <w:bCs/>
          <w:sz w:val="24"/>
          <w:szCs w:val="24"/>
        </w:rPr>
        <w:t>Στόχος</w:t>
      </w:r>
      <w:r w:rsidRPr="00055AC4">
        <w:rPr>
          <w:rFonts w:ascii="Century Gothic" w:hAnsi="Century Gothic"/>
          <w:sz w:val="24"/>
          <w:szCs w:val="24"/>
        </w:rPr>
        <w:t>: Οι μαθητές θα μπορούν να αναγνωρίσουν τον ρόλο της βιοοικονομίας στη ζωή μας και να μοιραστούν τις γνώσεις τους με ολόκληρη τη σχολική κοινότητα. Πιο συγκεκριμένα:</w:t>
      </w:r>
    </w:p>
    <w:p w14:paraId="56A126D5" w14:textId="40D3A754" w:rsidR="00F318AD" w:rsidRPr="00F318AD" w:rsidRDefault="00055AC4" w:rsidP="00DB0BA4">
      <w:pPr>
        <w:pStyle w:val="Paragrafoelenco"/>
        <w:numPr>
          <w:ilvl w:val="0"/>
          <w:numId w:val="19"/>
        </w:numPr>
        <w:jc w:val="both"/>
        <w:rPr>
          <w:rFonts w:ascii="Century Gothic" w:hAnsi="Century Gothic"/>
          <w:sz w:val="24"/>
          <w:szCs w:val="24"/>
          <w:lang w:val="en-US"/>
        </w:rPr>
      </w:pPr>
      <w:r w:rsidRPr="00DB0BA4">
        <w:rPr>
          <w:rFonts w:ascii="Century Gothic" w:hAnsi="Century Gothic"/>
          <w:sz w:val="24"/>
          <w:szCs w:val="24"/>
        </w:rPr>
        <w:t xml:space="preserve">Οι μαθητές θα κατανοήσουν τις έννοιες της βιοοικονομίας και των ανανεώσιμων βιολογικών πόρων. </w:t>
      </w:r>
      <w:r w:rsidRPr="00F318AD">
        <w:rPr>
          <w:rFonts w:ascii="Century Gothic" w:hAnsi="Century Gothic"/>
          <w:sz w:val="24"/>
          <w:szCs w:val="24"/>
          <w:lang w:val="en-US"/>
        </w:rPr>
        <w:t>(1η Διδακτική Περίοδος)</w:t>
      </w:r>
    </w:p>
    <w:p w14:paraId="2CE5E788" w14:textId="15729F61" w:rsidR="00055AC4" w:rsidRPr="00F318AD" w:rsidRDefault="00055AC4" w:rsidP="00DB0BA4">
      <w:pPr>
        <w:pStyle w:val="Paragrafoelenco"/>
        <w:numPr>
          <w:ilvl w:val="0"/>
          <w:numId w:val="19"/>
        </w:numPr>
        <w:jc w:val="both"/>
        <w:rPr>
          <w:rFonts w:ascii="Century Gothic" w:hAnsi="Century Gothic"/>
          <w:sz w:val="24"/>
          <w:szCs w:val="24"/>
          <w:lang w:val="en-US"/>
        </w:rPr>
      </w:pPr>
      <w:r w:rsidRPr="00DB0BA4">
        <w:rPr>
          <w:rFonts w:ascii="Century Gothic" w:hAnsi="Century Gothic"/>
          <w:sz w:val="24"/>
          <w:szCs w:val="24"/>
        </w:rPr>
        <w:t xml:space="preserve">Οι μαθητές θα συνειδητοποιήσουν πώς τα φυτά και τα φυσικά υλικά μπορούν να χρησιμοποιηθούν για τη δημιουργία προϊόντων που χρησιμοποιούμε καθημερινά. </w:t>
      </w:r>
      <w:r w:rsidRPr="00F318AD">
        <w:rPr>
          <w:rFonts w:ascii="Century Gothic" w:hAnsi="Century Gothic"/>
          <w:sz w:val="24"/>
          <w:szCs w:val="24"/>
          <w:lang w:val="en-US"/>
        </w:rPr>
        <w:t>(1η Διδακτική Περίοδος)</w:t>
      </w:r>
    </w:p>
    <w:p w14:paraId="385DB1B3" w14:textId="02AD477F" w:rsidR="00055AC4" w:rsidRPr="00F318AD" w:rsidRDefault="00055AC4" w:rsidP="00DB0BA4">
      <w:pPr>
        <w:pStyle w:val="Paragrafoelenco"/>
        <w:numPr>
          <w:ilvl w:val="0"/>
          <w:numId w:val="19"/>
        </w:numPr>
        <w:jc w:val="both"/>
        <w:rPr>
          <w:rFonts w:ascii="Century Gothic" w:hAnsi="Century Gothic"/>
          <w:sz w:val="24"/>
          <w:szCs w:val="24"/>
        </w:rPr>
      </w:pPr>
      <w:r w:rsidRPr="00F318AD">
        <w:rPr>
          <w:rFonts w:ascii="Century Gothic" w:hAnsi="Century Gothic"/>
          <w:sz w:val="24"/>
          <w:szCs w:val="24"/>
        </w:rPr>
        <w:t>Οι μαθητές θα προτείνουν ιδέες για βιώσιμες πρακτικές στην καθημερινότητά τους, θα μάθουν για τα οικολογικά σχολεία και τη μεθοδολογία των 7 βημάτων, και θα τη χρησιμοποιήσουν για να διαδώσουν τις ιδέες τους στη σχολική κοινότητα. (2η Διδακτική Περίοδος)</w:t>
      </w:r>
    </w:p>
    <w:p w14:paraId="18061FB7" w14:textId="77777777" w:rsidR="00F318AD" w:rsidRPr="00B75419" w:rsidRDefault="00F318AD" w:rsidP="00DB0BA4">
      <w:pPr>
        <w:pStyle w:val="Paragrafoelenco"/>
        <w:spacing w:after="0" w:line="240" w:lineRule="auto"/>
        <w:ind w:left="1080"/>
        <w:jc w:val="both"/>
        <w:rPr>
          <w:rFonts w:ascii="Century Gothic" w:hAnsi="Century Gothic"/>
          <w:sz w:val="24"/>
          <w:szCs w:val="24"/>
          <w:lang w:val="en-US"/>
        </w:rPr>
      </w:pPr>
    </w:p>
    <w:p w14:paraId="4C5F6413" w14:textId="5BB093F0" w:rsidR="00F318AD" w:rsidRPr="00F318AD" w:rsidRDefault="00F318AD" w:rsidP="00DB0BA4">
      <w:pPr>
        <w:jc w:val="both"/>
        <w:rPr>
          <w:rFonts w:ascii="Century Gothic" w:hAnsi="Century Gothic"/>
          <w:b/>
          <w:sz w:val="24"/>
          <w:szCs w:val="24"/>
          <w:lang w:val="en-US"/>
        </w:rPr>
      </w:pPr>
      <w:proofErr w:type="spellStart"/>
      <w:r w:rsidRPr="00F318AD">
        <w:rPr>
          <w:rFonts w:ascii="Century Gothic" w:hAnsi="Century Gothic"/>
          <w:b/>
          <w:sz w:val="24"/>
          <w:szCs w:val="24"/>
          <w:lang w:val="en-US"/>
        </w:rPr>
        <w:t>Υλικά</w:t>
      </w:r>
      <w:proofErr w:type="spellEnd"/>
      <w:r w:rsidRPr="00F318AD">
        <w:rPr>
          <w:rFonts w:ascii="Century Gothic" w:hAnsi="Century Gothic"/>
          <w:b/>
          <w:sz w:val="24"/>
          <w:szCs w:val="24"/>
          <w:lang w:val="en-US"/>
        </w:rPr>
        <w:t xml:space="preserve"> π</w:t>
      </w:r>
      <w:proofErr w:type="spellStart"/>
      <w:r w:rsidRPr="00F318AD">
        <w:rPr>
          <w:rFonts w:ascii="Century Gothic" w:hAnsi="Century Gothic"/>
          <w:b/>
          <w:sz w:val="24"/>
          <w:szCs w:val="24"/>
          <w:lang w:val="en-US"/>
        </w:rPr>
        <w:t>ου</w:t>
      </w:r>
      <w:proofErr w:type="spellEnd"/>
      <w:r w:rsidRPr="00F318AD">
        <w:rPr>
          <w:rFonts w:ascii="Century Gothic" w:hAnsi="Century Gothic"/>
          <w:b/>
          <w:sz w:val="24"/>
          <w:szCs w:val="24"/>
          <w:lang w:val="en-US"/>
        </w:rPr>
        <w:t xml:space="preserve"> θα </w:t>
      </w:r>
      <w:proofErr w:type="spellStart"/>
      <w:r w:rsidRPr="00F318AD">
        <w:rPr>
          <w:rFonts w:ascii="Century Gothic" w:hAnsi="Century Gothic"/>
          <w:b/>
          <w:sz w:val="24"/>
          <w:szCs w:val="24"/>
          <w:lang w:val="en-US"/>
        </w:rPr>
        <w:t>χρει</w:t>
      </w:r>
      <w:proofErr w:type="spellEnd"/>
      <w:r w:rsidRPr="00F318AD">
        <w:rPr>
          <w:rFonts w:ascii="Century Gothic" w:hAnsi="Century Gothic"/>
          <w:b/>
          <w:sz w:val="24"/>
          <w:szCs w:val="24"/>
          <w:lang w:val="en-US"/>
        </w:rPr>
        <w:t>αστούν</w:t>
      </w:r>
    </w:p>
    <w:p w14:paraId="50ABE3E8" w14:textId="77777777" w:rsidR="00F318AD" w:rsidRDefault="00F318AD" w:rsidP="00DB0BA4">
      <w:pPr>
        <w:pStyle w:val="Paragrafoelenco"/>
        <w:numPr>
          <w:ilvl w:val="0"/>
          <w:numId w:val="20"/>
        </w:numPr>
        <w:jc w:val="both"/>
        <w:rPr>
          <w:rFonts w:ascii="Century Gothic" w:hAnsi="Century Gothic"/>
          <w:sz w:val="24"/>
          <w:szCs w:val="24"/>
        </w:rPr>
      </w:pPr>
      <w:r>
        <w:rPr>
          <w:rFonts w:ascii="Century Gothic" w:hAnsi="Century Gothic"/>
          <w:sz w:val="24"/>
          <w:szCs w:val="24"/>
        </w:rPr>
        <w:t>Λευκός π</w:t>
      </w:r>
      <w:r w:rsidRPr="00F318AD">
        <w:rPr>
          <w:rFonts w:ascii="Century Gothic" w:hAnsi="Century Gothic"/>
          <w:sz w:val="24"/>
          <w:szCs w:val="24"/>
        </w:rPr>
        <w:t>ίνακας και μαρκαδόροι ή μαυροπίνακας και κιμωλίες</w:t>
      </w:r>
    </w:p>
    <w:p w14:paraId="3532F1C0" w14:textId="77777777" w:rsidR="00F318AD" w:rsidRDefault="00F318AD" w:rsidP="00DB0BA4">
      <w:pPr>
        <w:pStyle w:val="Paragrafoelenco"/>
        <w:numPr>
          <w:ilvl w:val="0"/>
          <w:numId w:val="20"/>
        </w:numPr>
        <w:jc w:val="both"/>
        <w:rPr>
          <w:rFonts w:ascii="Century Gothic" w:hAnsi="Century Gothic"/>
          <w:sz w:val="24"/>
          <w:szCs w:val="24"/>
        </w:rPr>
      </w:pPr>
      <w:r w:rsidRPr="00F318AD">
        <w:rPr>
          <w:rFonts w:ascii="Century Gothic" w:hAnsi="Century Gothic"/>
          <w:sz w:val="24"/>
          <w:szCs w:val="24"/>
        </w:rPr>
        <w:t>Προβολέας και οθόνη (αν είναι διαθέσιμα)</w:t>
      </w:r>
    </w:p>
    <w:p w14:paraId="2FF909DB" w14:textId="77777777" w:rsidR="00F318AD" w:rsidRDefault="00F318AD" w:rsidP="00DB0BA4">
      <w:pPr>
        <w:pStyle w:val="Paragrafoelenco"/>
        <w:numPr>
          <w:ilvl w:val="0"/>
          <w:numId w:val="20"/>
        </w:numPr>
        <w:jc w:val="both"/>
        <w:rPr>
          <w:rFonts w:ascii="Century Gothic" w:hAnsi="Century Gothic"/>
          <w:sz w:val="24"/>
          <w:szCs w:val="24"/>
        </w:rPr>
      </w:pPr>
      <w:r w:rsidRPr="00F318AD">
        <w:rPr>
          <w:rFonts w:ascii="Century Gothic" w:hAnsi="Century Gothic"/>
          <w:sz w:val="24"/>
          <w:szCs w:val="24"/>
        </w:rPr>
        <w:t>Φωτογραφίες ή δείγματα ανανεώσιμων βιολογικών πόρων (π.χ., φυτά, ξύλο, βαμβάκι)</w:t>
      </w:r>
    </w:p>
    <w:p w14:paraId="034E7319" w14:textId="77777777" w:rsidR="00F318AD" w:rsidRDefault="00F318AD" w:rsidP="00DB0BA4">
      <w:pPr>
        <w:pStyle w:val="Paragrafoelenco"/>
        <w:numPr>
          <w:ilvl w:val="0"/>
          <w:numId w:val="20"/>
        </w:numPr>
        <w:jc w:val="both"/>
        <w:rPr>
          <w:rFonts w:ascii="Century Gothic" w:hAnsi="Century Gothic"/>
          <w:sz w:val="24"/>
          <w:szCs w:val="24"/>
        </w:rPr>
      </w:pPr>
      <w:r w:rsidRPr="00F318AD">
        <w:rPr>
          <w:rFonts w:ascii="Century Gothic" w:hAnsi="Century Gothic"/>
          <w:sz w:val="24"/>
          <w:szCs w:val="24"/>
        </w:rPr>
        <w:t xml:space="preserve">Έντυπο/ψηφιακό υλικό ή οπτικοποιημένα βοηθήματα για τη βιοοικονομία και τα οικολογικά σχολεία (διαθέσιμα στην </w:t>
      </w:r>
      <w:hyperlink r:id="rId10" w:history="1">
        <w:r w:rsidRPr="00F318AD">
          <w:rPr>
            <w:rStyle w:val="Collegamentoipertestuale"/>
            <w:rFonts w:ascii="Century Gothic" w:hAnsi="Century Gothic"/>
            <w:sz w:val="24"/>
            <w:szCs w:val="24"/>
          </w:rPr>
          <w:t xml:space="preserve">ψηφιακή Βιβλιοθήκη </w:t>
        </w:r>
        <w:r w:rsidRPr="00F318AD">
          <w:rPr>
            <w:rStyle w:val="Collegamentoipertestuale"/>
            <w:rFonts w:ascii="Century Gothic" w:hAnsi="Century Gothic"/>
            <w:sz w:val="24"/>
            <w:szCs w:val="24"/>
            <w:lang w:val="en-US"/>
          </w:rPr>
          <w:t>GenB</w:t>
        </w:r>
      </w:hyperlink>
      <w:r w:rsidRPr="00F318AD">
        <w:rPr>
          <w:rFonts w:ascii="Century Gothic" w:hAnsi="Century Gothic"/>
          <w:sz w:val="24"/>
          <w:szCs w:val="24"/>
        </w:rPr>
        <w:t>)</w:t>
      </w:r>
    </w:p>
    <w:p w14:paraId="76D11D7A" w14:textId="77777777" w:rsidR="00F318AD" w:rsidRDefault="00F318AD" w:rsidP="00DB0BA4">
      <w:pPr>
        <w:pStyle w:val="Paragrafoelenco"/>
        <w:numPr>
          <w:ilvl w:val="0"/>
          <w:numId w:val="20"/>
        </w:numPr>
        <w:jc w:val="both"/>
        <w:rPr>
          <w:rFonts w:ascii="Century Gothic" w:hAnsi="Century Gothic"/>
          <w:sz w:val="24"/>
          <w:szCs w:val="24"/>
        </w:rPr>
      </w:pPr>
      <w:r>
        <w:rPr>
          <w:rFonts w:ascii="Century Gothic" w:hAnsi="Century Gothic"/>
          <w:sz w:val="24"/>
          <w:szCs w:val="24"/>
        </w:rPr>
        <w:t>Έντυπα</w:t>
      </w:r>
      <w:r w:rsidRPr="00F318AD">
        <w:rPr>
          <w:rFonts w:ascii="Century Gothic" w:hAnsi="Century Gothic"/>
          <w:sz w:val="24"/>
          <w:szCs w:val="24"/>
        </w:rPr>
        <w:t xml:space="preserve"> με απλές εξηγήσεις και εικόνες για τη βιοοικονομία (διαθέσιμες στη</w:t>
      </w:r>
      <w:r>
        <w:rPr>
          <w:rFonts w:ascii="Century Gothic" w:hAnsi="Century Gothic"/>
          <w:sz w:val="24"/>
          <w:szCs w:val="24"/>
        </w:rPr>
        <w:t xml:space="preserve">ν </w:t>
      </w:r>
      <w:hyperlink r:id="rId11" w:history="1">
        <w:r w:rsidRPr="00F318AD">
          <w:rPr>
            <w:rStyle w:val="Collegamentoipertestuale"/>
            <w:rFonts w:ascii="Century Gothic" w:hAnsi="Century Gothic"/>
            <w:sz w:val="24"/>
            <w:szCs w:val="24"/>
          </w:rPr>
          <w:t xml:space="preserve">ψηφιακή Βιβλιοθήκη </w:t>
        </w:r>
        <w:r w:rsidRPr="00F318AD">
          <w:rPr>
            <w:rStyle w:val="Collegamentoipertestuale"/>
            <w:rFonts w:ascii="Century Gothic" w:hAnsi="Century Gothic"/>
            <w:sz w:val="24"/>
            <w:szCs w:val="24"/>
            <w:lang w:val="en-US"/>
          </w:rPr>
          <w:t>GenB</w:t>
        </w:r>
      </w:hyperlink>
      <w:r w:rsidRPr="00F318AD">
        <w:rPr>
          <w:rFonts w:ascii="Century Gothic" w:hAnsi="Century Gothic"/>
          <w:sz w:val="24"/>
          <w:szCs w:val="24"/>
        </w:rPr>
        <w:t xml:space="preserve"> π.χ., εκπαιδευτικές κάρτες)</w:t>
      </w:r>
    </w:p>
    <w:p w14:paraId="29A7284B" w14:textId="77777777" w:rsidR="00F318AD" w:rsidRDefault="00F318AD" w:rsidP="00DB0BA4">
      <w:pPr>
        <w:pStyle w:val="Paragrafoelenco"/>
        <w:numPr>
          <w:ilvl w:val="0"/>
          <w:numId w:val="20"/>
        </w:numPr>
        <w:jc w:val="both"/>
        <w:rPr>
          <w:rFonts w:ascii="Century Gothic" w:hAnsi="Century Gothic"/>
          <w:sz w:val="24"/>
          <w:szCs w:val="24"/>
        </w:rPr>
      </w:pPr>
      <w:r w:rsidRPr="00F318AD">
        <w:rPr>
          <w:rFonts w:ascii="Century Gothic" w:hAnsi="Century Gothic"/>
          <w:sz w:val="24"/>
          <w:szCs w:val="24"/>
        </w:rPr>
        <w:t xml:space="preserve">Υλικά για ζωγραφική/κατασκευές (χαρτί, μολύβια, </w:t>
      </w:r>
      <w:r>
        <w:rPr>
          <w:rFonts w:ascii="Century Gothic" w:hAnsi="Century Gothic"/>
          <w:sz w:val="24"/>
          <w:szCs w:val="24"/>
        </w:rPr>
        <w:t>κηρομπογιές</w:t>
      </w:r>
      <w:r w:rsidRPr="00F318AD">
        <w:rPr>
          <w:rFonts w:ascii="Century Gothic" w:hAnsi="Century Gothic"/>
          <w:sz w:val="24"/>
          <w:szCs w:val="24"/>
        </w:rPr>
        <w:t>)</w:t>
      </w:r>
    </w:p>
    <w:p w14:paraId="0A9EE762" w14:textId="77777777" w:rsidR="00F318AD" w:rsidRDefault="00F318AD" w:rsidP="00DB0BA4">
      <w:pPr>
        <w:pStyle w:val="Paragrafoelenco"/>
        <w:numPr>
          <w:ilvl w:val="0"/>
          <w:numId w:val="20"/>
        </w:numPr>
        <w:jc w:val="both"/>
        <w:rPr>
          <w:rFonts w:ascii="Century Gothic" w:hAnsi="Century Gothic"/>
          <w:sz w:val="24"/>
          <w:szCs w:val="24"/>
        </w:rPr>
      </w:pPr>
      <w:r w:rsidRPr="00F318AD">
        <w:rPr>
          <w:rFonts w:ascii="Century Gothic" w:hAnsi="Century Gothic"/>
          <w:sz w:val="24"/>
          <w:szCs w:val="24"/>
        </w:rPr>
        <w:t>Μικρά φυτά ή εικόνες φυτών</w:t>
      </w:r>
    </w:p>
    <w:p w14:paraId="676AF41D" w14:textId="77777777" w:rsidR="00F318AD" w:rsidRDefault="00F318AD" w:rsidP="00DB0BA4">
      <w:pPr>
        <w:pStyle w:val="Paragrafoelenco"/>
        <w:numPr>
          <w:ilvl w:val="0"/>
          <w:numId w:val="20"/>
        </w:numPr>
        <w:jc w:val="both"/>
        <w:rPr>
          <w:rFonts w:ascii="Century Gothic" w:hAnsi="Century Gothic"/>
          <w:sz w:val="24"/>
          <w:szCs w:val="24"/>
        </w:rPr>
      </w:pPr>
      <w:r w:rsidRPr="00F318AD">
        <w:rPr>
          <w:rFonts w:ascii="Century Gothic" w:hAnsi="Century Gothic"/>
          <w:sz w:val="24"/>
          <w:szCs w:val="24"/>
        </w:rPr>
        <w:t xml:space="preserve">Εφαρμογή </w:t>
      </w:r>
      <w:r w:rsidRPr="00F318AD">
        <w:rPr>
          <w:rFonts w:ascii="Century Gothic" w:hAnsi="Century Gothic"/>
          <w:sz w:val="24"/>
          <w:szCs w:val="24"/>
          <w:lang w:val="en-US"/>
        </w:rPr>
        <w:t>Chatterpix</w:t>
      </w:r>
      <w:r w:rsidRPr="00F318AD">
        <w:rPr>
          <w:rFonts w:ascii="Century Gothic" w:hAnsi="Century Gothic"/>
          <w:sz w:val="24"/>
          <w:szCs w:val="24"/>
        </w:rPr>
        <w:t xml:space="preserve"> </w:t>
      </w:r>
      <w:r w:rsidRPr="00F318AD">
        <w:rPr>
          <w:rFonts w:ascii="Century Gothic" w:hAnsi="Century Gothic"/>
          <w:sz w:val="24"/>
          <w:szCs w:val="24"/>
          <w:lang w:val="en-US"/>
        </w:rPr>
        <w:t>Kids</w:t>
      </w:r>
    </w:p>
    <w:p w14:paraId="75C49501" w14:textId="77777777" w:rsidR="00F318AD" w:rsidRDefault="00F318AD" w:rsidP="00DB0BA4">
      <w:pPr>
        <w:pStyle w:val="Paragrafoelenco"/>
        <w:numPr>
          <w:ilvl w:val="0"/>
          <w:numId w:val="20"/>
        </w:numPr>
        <w:jc w:val="both"/>
        <w:rPr>
          <w:rFonts w:ascii="Century Gothic" w:hAnsi="Century Gothic"/>
          <w:sz w:val="24"/>
          <w:szCs w:val="24"/>
        </w:rPr>
      </w:pPr>
      <w:r w:rsidRPr="00F318AD">
        <w:rPr>
          <w:rFonts w:ascii="Century Gothic" w:hAnsi="Century Gothic"/>
          <w:sz w:val="24"/>
          <w:szCs w:val="24"/>
        </w:rPr>
        <w:t xml:space="preserve">Παρουσίαση </w:t>
      </w:r>
      <w:r w:rsidRPr="00F318AD">
        <w:rPr>
          <w:rFonts w:ascii="Century Gothic" w:hAnsi="Century Gothic"/>
          <w:sz w:val="24"/>
          <w:szCs w:val="24"/>
          <w:lang w:val="en-US"/>
        </w:rPr>
        <w:t>PowerPoint</w:t>
      </w:r>
      <w:r w:rsidRPr="00F318AD">
        <w:rPr>
          <w:rFonts w:ascii="Century Gothic" w:hAnsi="Century Gothic"/>
          <w:sz w:val="24"/>
          <w:szCs w:val="24"/>
        </w:rPr>
        <w:t xml:space="preserve"> του μαθήματος</w:t>
      </w:r>
    </w:p>
    <w:p w14:paraId="35A15F65" w14:textId="0C1BA2E4" w:rsidR="00DB1B19" w:rsidRDefault="00F318AD" w:rsidP="00DB0BA4">
      <w:pPr>
        <w:pStyle w:val="Paragrafoelenco"/>
        <w:numPr>
          <w:ilvl w:val="0"/>
          <w:numId w:val="20"/>
        </w:numPr>
        <w:jc w:val="both"/>
        <w:rPr>
          <w:rFonts w:ascii="Century Gothic" w:hAnsi="Century Gothic"/>
          <w:sz w:val="24"/>
          <w:szCs w:val="24"/>
        </w:rPr>
      </w:pPr>
      <w:r w:rsidRPr="00F318AD">
        <w:rPr>
          <w:rFonts w:ascii="Century Gothic" w:hAnsi="Century Gothic"/>
          <w:sz w:val="24"/>
          <w:szCs w:val="24"/>
        </w:rPr>
        <w:t>Φύλλα εργασίας (αξιολόγηση, συμπλήρωση ερωτηματολογίου εξόδου)</w:t>
      </w:r>
    </w:p>
    <w:p w14:paraId="3169816C" w14:textId="77777777" w:rsidR="008A31D8" w:rsidRDefault="008A31D8" w:rsidP="00DB0BA4">
      <w:pPr>
        <w:jc w:val="both"/>
        <w:rPr>
          <w:rFonts w:ascii="Century Gothic" w:hAnsi="Century Gothic"/>
          <w:sz w:val="24"/>
          <w:szCs w:val="24"/>
        </w:rPr>
      </w:pPr>
    </w:p>
    <w:p w14:paraId="70A1DC51" w14:textId="6964613D" w:rsidR="00F318AD" w:rsidRPr="00DB0BA4" w:rsidRDefault="00F318AD" w:rsidP="00DB0BA4">
      <w:pPr>
        <w:jc w:val="both"/>
        <w:rPr>
          <w:rFonts w:ascii="Century Gothic" w:hAnsi="Century Gothic"/>
          <w:b/>
          <w:sz w:val="24"/>
          <w:szCs w:val="24"/>
        </w:rPr>
      </w:pPr>
      <w:r w:rsidRPr="00DB0BA4">
        <w:rPr>
          <w:rFonts w:ascii="Century Gothic" w:hAnsi="Century Gothic"/>
          <w:b/>
          <w:sz w:val="24"/>
          <w:szCs w:val="24"/>
        </w:rPr>
        <w:t>Διδακτική Περίοδος 1 – Σχέδιο Μαθήματος</w:t>
      </w:r>
    </w:p>
    <w:p w14:paraId="0C8E06DE" w14:textId="20285746" w:rsidR="00F318AD" w:rsidRPr="00E64048" w:rsidRDefault="00F318AD" w:rsidP="00DB0BA4">
      <w:pPr>
        <w:jc w:val="both"/>
        <w:rPr>
          <w:rFonts w:ascii="Century Gothic" w:hAnsi="Century Gothic"/>
          <w:b/>
          <w:bCs/>
          <w:sz w:val="24"/>
          <w:szCs w:val="24"/>
        </w:rPr>
      </w:pPr>
      <w:r w:rsidRPr="00DB0BA4">
        <w:rPr>
          <w:rFonts w:ascii="Century Gothic" w:hAnsi="Century Gothic"/>
          <w:b/>
          <w:bCs/>
          <w:sz w:val="24"/>
          <w:szCs w:val="24"/>
        </w:rPr>
        <w:t>Εισαγωγή - Δραστηριότητα Προθέρμανσης (5 λεπτά)</w:t>
      </w:r>
    </w:p>
    <w:p w14:paraId="437E3EFC" w14:textId="77777777" w:rsidR="008A31D8" w:rsidRPr="008A31D8" w:rsidRDefault="00F318AD" w:rsidP="00DB0BA4">
      <w:pPr>
        <w:pStyle w:val="Paragrafoelenco"/>
        <w:numPr>
          <w:ilvl w:val="0"/>
          <w:numId w:val="21"/>
        </w:numPr>
        <w:jc w:val="both"/>
        <w:rPr>
          <w:rFonts w:ascii="Century Gothic" w:hAnsi="Century Gothic"/>
          <w:sz w:val="24"/>
          <w:szCs w:val="24"/>
        </w:rPr>
      </w:pPr>
      <w:r w:rsidRPr="008A31D8">
        <w:rPr>
          <w:rFonts w:ascii="Century Gothic" w:hAnsi="Century Gothic"/>
          <w:sz w:val="24"/>
          <w:szCs w:val="24"/>
        </w:rPr>
        <w:t xml:space="preserve">Δείξτε στους μαθητές εικόνες αντικειμένων που χρησιμοποιούμε καθημερινά. </w:t>
      </w:r>
      <w:r w:rsidRPr="00DB0BA4">
        <w:rPr>
          <w:rFonts w:ascii="Century Gothic" w:hAnsi="Century Gothic"/>
          <w:sz w:val="24"/>
          <w:szCs w:val="24"/>
        </w:rPr>
        <w:t xml:space="preserve">Ρωτήστε τους αν γνωρίζουν από πού προέρχονται αυτά τα αντικείμενα. </w:t>
      </w:r>
      <w:r w:rsidRPr="008A31D8">
        <w:rPr>
          <w:rFonts w:ascii="Century Gothic" w:hAnsi="Century Gothic"/>
          <w:sz w:val="24"/>
          <w:szCs w:val="24"/>
        </w:rPr>
        <w:t xml:space="preserve">Ενθαρρύνετέ τους να σκεφτούν άλλα υλικά γύρω τους, όπως </w:t>
      </w:r>
      <w:r w:rsidR="008A31D8" w:rsidRPr="008A31D8">
        <w:rPr>
          <w:rFonts w:ascii="Century Gothic" w:hAnsi="Century Gothic"/>
          <w:sz w:val="24"/>
          <w:szCs w:val="24"/>
        </w:rPr>
        <w:t>σ</w:t>
      </w:r>
      <w:r w:rsidRPr="008A31D8">
        <w:rPr>
          <w:rFonts w:ascii="Century Gothic" w:hAnsi="Century Gothic"/>
          <w:sz w:val="24"/>
          <w:szCs w:val="24"/>
        </w:rPr>
        <w:t>τα ρούχα</w:t>
      </w:r>
      <w:r w:rsidR="008A31D8" w:rsidRPr="008A31D8">
        <w:rPr>
          <w:rFonts w:ascii="Century Gothic" w:hAnsi="Century Gothic"/>
          <w:sz w:val="24"/>
          <w:szCs w:val="24"/>
        </w:rPr>
        <w:t xml:space="preserve"> τους</w:t>
      </w:r>
      <w:r w:rsidRPr="008A31D8">
        <w:rPr>
          <w:rFonts w:ascii="Century Gothic" w:hAnsi="Century Gothic"/>
          <w:sz w:val="24"/>
          <w:szCs w:val="24"/>
        </w:rPr>
        <w:t>, τα σχολικά εφόδια και τα τρόφιμα.</w:t>
      </w:r>
    </w:p>
    <w:p w14:paraId="72A04AEB" w14:textId="77777777" w:rsidR="008A31D8" w:rsidRPr="00DB0BA4" w:rsidRDefault="008A31D8" w:rsidP="00DB0BA4">
      <w:pPr>
        <w:pStyle w:val="Paragrafoelenco"/>
        <w:ind w:left="360"/>
        <w:jc w:val="both"/>
        <w:rPr>
          <w:rFonts w:ascii="Century Gothic" w:hAnsi="Century Gothic"/>
          <w:sz w:val="24"/>
          <w:szCs w:val="24"/>
        </w:rPr>
      </w:pPr>
    </w:p>
    <w:p w14:paraId="0D58F844" w14:textId="050F7388" w:rsidR="008A31D8" w:rsidRPr="008A31D8" w:rsidRDefault="00F318AD" w:rsidP="00DB0BA4">
      <w:pPr>
        <w:pStyle w:val="Paragrafoelenco"/>
        <w:numPr>
          <w:ilvl w:val="0"/>
          <w:numId w:val="21"/>
        </w:numPr>
        <w:jc w:val="both"/>
        <w:rPr>
          <w:rFonts w:ascii="Century Gothic" w:hAnsi="Century Gothic"/>
          <w:sz w:val="24"/>
          <w:szCs w:val="24"/>
        </w:rPr>
      </w:pPr>
      <w:r w:rsidRPr="008A31D8">
        <w:rPr>
          <w:rFonts w:ascii="Century Gothic" w:hAnsi="Century Gothic"/>
          <w:sz w:val="24"/>
          <w:szCs w:val="24"/>
        </w:rPr>
        <w:t xml:space="preserve">Ο/Η δάσκαλος/α εξηγεί πώς χρησιμοποιούμε υλικά από τη φύση για να φτιάξουμε προϊόντα. </w:t>
      </w:r>
      <w:r w:rsidRPr="00DB0BA4">
        <w:rPr>
          <w:rFonts w:ascii="Century Gothic" w:hAnsi="Century Gothic"/>
          <w:sz w:val="24"/>
          <w:szCs w:val="24"/>
        </w:rPr>
        <w:t xml:space="preserve">Για παράδειγμα, μπορούμε να χρησιμοποιήσουμε φλούδες φρούτων για να φτιάξουμε χρωστικές ουσίες (Αρχείο </w:t>
      </w:r>
      <w:r w:rsidRPr="00DB0BA4">
        <w:rPr>
          <w:rFonts w:ascii="Century Gothic" w:hAnsi="Century Gothic"/>
          <w:b/>
          <w:color w:val="70AD47" w:themeColor="accent6"/>
          <w:sz w:val="24"/>
          <w:szCs w:val="24"/>
        </w:rPr>
        <w:t>"Οπτικά Βοηθήματα" - Α. Χρώματα από φρούτα</w:t>
      </w:r>
      <w:r w:rsidRPr="00DB0BA4">
        <w:rPr>
          <w:rFonts w:ascii="Century Gothic" w:hAnsi="Century Gothic"/>
          <w:sz w:val="24"/>
          <w:szCs w:val="24"/>
        </w:rPr>
        <w:t xml:space="preserve">). Στη συνέχεια, ο/η δάσκαλος/α χωρίζει την τάξη σε ομάδες και τους ζητά να σκεφτούν άλλα υλικά από τη φύση που χρησιμοποιούμε για την κατασκευή νέων προϊόντων. </w:t>
      </w:r>
      <w:r w:rsidRPr="008A31D8">
        <w:rPr>
          <w:rFonts w:ascii="Century Gothic" w:hAnsi="Century Gothic"/>
          <w:sz w:val="24"/>
          <w:szCs w:val="24"/>
        </w:rPr>
        <w:t>Οι ομάδες γράφουν τις απαντήσεις τους σε αυτοκόλλητα σημειώματα</w:t>
      </w:r>
      <w:r w:rsidR="008A31D8" w:rsidRPr="008A31D8">
        <w:rPr>
          <w:rFonts w:ascii="Century Gothic" w:hAnsi="Century Gothic"/>
          <w:sz w:val="24"/>
          <w:szCs w:val="24"/>
        </w:rPr>
        <w:t xml:space="preserve"> (</w:t>
      </w:r>
      <w:r w:rsidR="008A31D8" w:rsidRPr="008A31D8">
        <w:rPr>
          <w:rFonts w:ascii="Century Gothic" w:hAnsi="Century Gothic"/>
          <w:sz w:val="24"/>
          <w:szCs w:val="24"/>
          <w:lang w:val="en-US"/>
        </w:rPr>
        <w:t>post</w:t>
      </w:r>
      <w:r w:rsidR="008A31D8" w:rsidRPr="008A31D8">
        <w:rPr>
          <w:rFonts w:ascii="Century Gothic" w:hAnsi="Century Gothic"/>
          <w:sz w:val="24"/>
          <w:szCs w:val="24"/>
        </w:rPr>
        <w:t>-</w:t>
      </w:r>
      <w:r w:rsidR="008A31D8" w:rsidRPr="008A31D8">
        <w:rPr>
          <w:rFonts w:ascii="Century Gothic" w:hAnsi="Century Gothic"/>
          <w:sz w:val="24"/>
          <w:szCs w:val="24"/>
          <w:lang w:val="en-US"/>
        </w:rPr>
        <w:t>it</w:t>
      </w:r>
      <w:r w:rsidR="008A31D8" w:rsidRPr="008A31D8">
        <w:rPr>
          <w:rFonts w:ascii="Century Gothic" w:hAnsi="Century Gothic"/>
          <w:sz w:val="24"/>
          <w:szCs w:val="24"/>
        </w:rPr>
        <w:t>)</w:t>
      </w:r>
      <w:r w:rsidRPr="008A31D8">
        <w:rPr>
          <w:rFonts w:ascii="Century Gothic" w:hAnsi="Century Gothic"/>
          <w:sz w:val="24"/>
          <w:szCs w:val="24"/>
        </w:rPr>
        <w:t xml:space="preserve"> και τα κολλούν στον πίνακα της τάξης.</w:t>
      </w:r>
    </w:p>
    <w:p w14:paraId="2938FCEE" w14:textId="77777777" w:rsidR="008A31D8" w:rsidRPr="008A31D8" w:rsidRDefault="008A31D8" w:rsidP="00DB0BA4">
      <w:pPr>
        <w:pStyle w:val="Paragrafoelenco"/>
        <w:jc w:val="both"/>
        <w:rPr>
          <w:rFonts w:ascii="Century Gothic" w:hAnsi="Century Gothic"/>
          <w:sz w:val="24"/>
          <w:szCs w:val="24"/>
        </w:rPr>
      </w:pPr>
    </w:p>
    <w:p w14:paraId="36D083B3" w14:textId="7668ED68" w:rsidR="00F318AD" w:rsidRPr="008A31D8" w:rsidRDefault="00F318AD" w:rsidP="00DB0BA4">
      <w:pPr>
        <w:pStyle w:val="Paragrafoelenco"/>
        <w:numPr>
          <w:ilvl w:val="0"/>
          <w:numId w:val="21"/>
        </w:numPr>
        <w:jc w:val="both"/>
        <w:rPr>
          <w:rFonts w:ascii="Century Gothic" w:hAnsi="Century Gothic"/>
          <w:sz w:val="24"/>
          <w:szCs w:val="24"/>
        </w:rPr>
      </w:pPr>
      <w:r w:rsidRPr="008A31D8">
        <w:rPr>
          <w:rFonts w:ascii="Century Gothic" w:hAnsi="Century Gothic"/>
          <w:sz w:val="24"/>
          <w:szCs w:val="24"/>
        </w:rPr>
        <w:t xml:space="preserve">Μετά την αρχική εισαγωγή και συζήτηση, ο/η δάσκαλος/α ζητά από τους μαθητές να συμπληρώσουν τις δύο πρώτες στήλες του </w:t>
      </w:r>
      <w:r w:rsidRPr="00DB0BA4">
        <w:rPr>
          <w:rFonts w:ascii="Century Gothic" w:hAnsi="Century Gothic"/>
          <w:b/>
          <w:bCs/>
          <w:color w:val="70AD47" w:themeColor="accent6"/>
          <w:sz w:val="24"/>
          <w:szCs w:val="24"/>
        </w:rPr>
        <w:t xml:space="preserve">πίνακα </w:t>
      </w:r>
      <w:r w:rsidRPr="008A31D8">
        <w:rPr>
          <w:rFonts w:ascii="Century Gothic" w:hAnsi="Century Gothic"/>
          <w:b/>
          <w:bCs/>
          <w:color w:val="70AD47" w:themeColor="accent6"/>
          <w:sz w:val="24"/>
          <w:szCs w:val="24"/>
          <w:lang w:val="en-US"/>
        </w:rPr>
        <w:t>KWL</w:t>
      </w:r>
      <w:r w:rsidRPr="00DB0BA4">
        <w:rPr>
          <w:rFonts w:ascii="Century Gothic" w:hAnsi="Century Gothic"/>
          <w:b/>
          <w:bCs/>
          <w:color w:val="70AD47" w:themeColor="accent6"/>
          <w:sz w:val="24"/>
          <w:szCs w:val="24"/>
        </w:rPr>
        <w:t xml:space="preserve"> (Ξέρω - Θέλω να μάθω - Έμαθα)</w:t>
      </w:r>
      <w:r w:rsidRPr="008A31D8">
        <w:rPr>
          <w:rFonts w:ascii="Century Gothic" w:hAnsi="Century Gothic"/>
          <w:sz w:val="24"/>
          <w:szCs w:val="24"/>
        </w:rPr>
        <w:t xml:space="preserve">. Οι μαθητές </w:t>
      </w:r>
      <w:r w:rsidR="008A31D8">
        <w:rPr>
          <w:rFonts w:ascii="Century Gothic" w:hAnsi="Century Gothic"/>
          <w:sz w:val="24"/>
          <w:szCs w:val="24"/>
        </w:rPr>
        <w:t>θα πρέπει να σκεφτούν</w:t>
      </w:r>
      <w:r w:rsidRPr="008A31D8">
        <w:rPr>
          <w:rFonts w:ascii="Century Gothic" w:hAnsi="Century Gothic"/>
          <w:sz w:val="24"/>
          <w:szCs w:val="24"/>
        </w:rPr>
        <w:t>: «Τι γνωρίζω</w:t>
      </w:r>
      <w:r w:rsidR="008A31D8">
        <w:rPr>
          <w:rFonts w:ascii="Century Gothic" w:hAnsi="Century Gothic"/>
          <w:sz w:val="24"/>
          <w:szCs w:val="24"/>
        </w:rPr>
        <w:t xml:space="preserve"> </w:t>
      </w:r>
      <w:r w:rsidR="008A31D8" w:rsidRPr="008A31D8">
        <w:rPr>
          <w:rFonts w:ascii="Century Gothic" w:hAnsi="Century Gothic"/>
          <w:sz w:val="24"/>
          <w:szCs w:val="24"/>
        </w:rPr>
        <w:t>ήδη</w:t>
      </w:r>
      <w:r w:rsidR="008A31D8">
        <w:rPr>
          <w:rFonts w:ascii="Century Gothic" w:hAnsi="Century Gothic"/>
          <w:sz w:val="24"/>
          <w:szCs w:val="24"/>
        </w:rPr>
        <w:t xml:space="preserve"> </w:t>
      </w:r>
      <w:r w:rsidRPr="008A31D8">
        <w:rPr>
          <w:rFonts w:ascii="Century Gothic" w:hAnsi="Century Gothic"/>
          <w:sz w:val="24"/>
          <w:szCs w:val="24"/>
        </w:rPr>
        <w:t>για τη Βιοοικονομία;» και «Τι θέλω να μάθω για αυτή τη νέα έννοια;».</w:t>
      </w:r>
    </w:p>
    <w:p w14:paraId="44414B48" w14:textId="77777777" w:rsidR="00E65B92" w:rsidRDefault="00E65B92" w:rsidP="00DB0BA4">
      <w:pPr>
        <w:jc w:val="both"/>
        <w:rPr>
          <w:rFonts w:ascii="Century Gothic" w:hAnsi="Century Gothic"/>
          <w:b/>
          <w:sz w:val="24"/>
          <w:szCs w:val="24"/>
        </w:rPr>
      </w:pPr>
    </w:p>
    <w:p w14:paraId="79F8717A" w14:textId="46A8E049" w:rsidR="008A31D8" w:rsidRPr="00E64048" w:rsidRDefault="008A31D8" w:rsidP="00DB0BA4">
      <w:pPr>
        <w:jc w:val="both"/>
        <w:rPr>
          <w:rFonts w:ascii="Century Gothic" w:hAnsi="Century Gothic"/>
          <w:b/>
          <w:sz w:val="24"/>
          <w:szCs w:val="24"/>
        </w:rPr>
      </w:pPr>
      <w:r w:rsidRPr="008A31D8">
        <w:rPr>
          <w:rFonts w:ascii="Century Gothic" w:hAnsi="Century Gothic"/>
          <w:b/>
          <w:sz w:val="24"/>
          <w:szCs w:val="24"/>
        </w:rPr>
        <w:t>Κύριες Δραστηριότητες - Ορισμός της Βιοοικονομίας - Συζήτηση (10 λεπτά)</w:t>
      </w:r>
    </w:p>
    <w:p w14:paraId="1476AE12" w14:textId="66F0DED6" w:rsidR="008A31D8" w:rsidRPr="008A31D8" w:rsidRDefault="008A31D8" w:rsidP="00DB0BA4">
      <w:pPr>
        <w:pStyle w:val="NormaleWeb"/>
        <w:spacing w:before="0" w:beforeAutospacing="0" w:after="0" w:afterAutospacing="0"/>
        <w:jc w:val="both"/>
        <w:rPr>
          <w:rFonts w:ascii="Century Gothic" w:hAnsi="Century Gothic"/>
        </w:rPr>
      </w:pPr>
      <w:r w:rsidRPr="008A31D8">
        <w:rPr>
          <w:rFonts w:ascii="Century Gothic" w:hAnsi="Century Gothic"/>
        </w:rPr>
        <w:t>Εισάγετε</w:t>
      </w:r>
      <w:r>
        <w:rPr>
          <w:rFonts w:ascii="Century Gothic" w:hAnsi="Century Gothic"/>
        </w:rPr>
        <w:t xml:space="preserve"> τους μαθητές</w:t>
      </w:r>
      <w:r w:rsidRPr="008A31D8">
        <w:rPr>
          <w:rFonts w:ascii="Century Gothic" w:hAnsi="Century Gothic"/>
        </w:rPr>
        <w:t xml:space="preserve"> </w:t>
      </w:r>
      <w:r>
        <w:rPr>
          <w:rFonts w:ascii="Century Gothic" w:hAnsi="Century Gothic"/>
        </w:rPr>
        <w:t>σ</w:t>
      </w:r>
      <w:r w:rsidRPr="008A31D8">
        <w:rPr>
          <w:rFonts w:ascii="Century Gothic" w:hAnsi="Century Gothic"/>
        </w:rPr>
        <w:t xml:space="preserve">τον όρο "βιοοικονομία" μέσω του σύντομου βίντεο </w:t>
      </w:r>
      <w:hyperlink r:id="rId12" w:history="1">
        <w:r w:rsidR="00C1555F" w:rsidRPr="00C1555F">
          <w:rPr>
            <w:rStyle w:val="Collegamentoipertestuale"/>
            <w:rFonts w:ascii="Century Gothic" w:hAnsi="Century Gothic"/>
          </w:rPr>
          <w:t>Η βιοοικονομία στη καθημερινή μας ζωή</w:t>
        </w:r>
      </w:hyperlink>
      <w:r w:rsidRPr="008A31D8">
        <w:rPr>
          <w:rFonts w:ascii="Century Gothic" w:hAnsi="Century Gothic"/>
        </w:rPr>
        <w:t xml:space="preserve"> (</w:t>
      </w:r>
      <w:r w:rsidR="00C1555F">
        <w:rPr>
          <w:rFonts w:ascii="Century Gothic" w:hAnsi="Century Gothic"/>
        </w:rPr>
        <w:t>με Ελληνικούς υπότιτλους</w:t>
      </w:r>
      <w:r w:rsidRPr="008A31D8">
        <w:rPr>
          <w:rFonts w:ascii="Century Gothic" w:hAnsi="Century Gothic"/>
        </w:rPr>
        <w:t>. Μπορείτε να στη</w:t>
      </w:r>
      <w:r w:rsidR="00C1555F">
        <w:rPr>
          <w:rFonts w:ascii="Century Gothic" w:hAnsi="Century Gothic"/>
        </w:rPr>
        <w:t>ν</w:t>
      </w:r>
      <w:r w:rsidRPr="008A31D8">
        <w:rPr>
          <w:rFonts w:ascii="Century Gothic" w:hAnsi="Century Gothic"/>
        </w:rPr>
        <w:t xml:space="preserve"> </w:t>
      </w:r>
      <w:hyperlink r:id="rId13" w:history="1">
        <w:r w:rsidR="00C1555F" w:rsidRPr="00F318AD">
          <w:rPr>
            <w:rStyle w:val="Collegamentoipertestuale"/>
            <w:rFonts w:ascii="Century Gothic" w:hAnsi="Century Gothic"/>
          </w:rPr>
          <w:t xml:space="preserve">ψηφιακή Βιβλιοθήκη </w:t>
        </w:r>
        <w:r w:rsidR="00C1555F" w:rsidRPr="00F318AD">
          <w:rPr>
            <w:rStyle w:val="Collegamentoipertestuale"/>
            <w:rFonts w:ascii="Century Gothic" w:hAnsi="Century Gothic"/>
            <w:lang w:val="en-US"/>
          </w:rPr>
          <w:t>GenB</w:t>
        </w:r>
      </w:hyperlink>
      <w:r w:rsidR="00C1555F">
        <w:rPr>
          <w:rFonts w:ascii="Century Gothic" w:hAnsi="Century Gothic"/>
        </w:rPr>
        <w:t xml:space="preserve"> </w:t>
      </w:r>
      <w:r w:rsidRPr="008A31D8">
        <w:rPr>
          <w:rFonts w:ascii="Century Gothic" w:hAnsi="Century Gothic"/>
        </w:rPr>
        <w:t>για</w:t>
      </w:r>
      <w:r w:rsidR="00C1555F">
        <w:rPr>
          <w:rFonts w:ascii="Century Gothic" w:hAnsi="Century Gothic"/>
        </w:rPr>
        <w:t xml:space="preserve"> περισσότερα</w:t>
      </w:r>
      <w:r w:rsidRPr="008A31D8">
        <w:rPr>
          <w:rFonts w:ascii="Century Gothic" w:hAnsi="Century Gothic"/>
        </w:rPr>
        <w:t xml:space="preserve"> βίντεο </w:t>
      </w:r>
      <w:r w:rsidR="00C1555F">
        <w:rPr>
          <w:rFonts w:ascii="Century Gothic" w:hAnsi="Century Gothic"/>
        </w:rPr>
        <w:t>στα Ελληνικά</w:t>
      </w:r>
      <w:r w:rsidRPr="008A31D8">
        <w:rPr>
          <w:rFonts w:ascii="Century Gothic" w:hAnsi="Century Gothic"/>
        </w:rPr>
        <w:t>).</w:t>
      </w:r>
      <w:r w:rsidR="00C1555F">
        <w:rPr>
          <w:rFonts w:ascii="Century Gothic" w:hAnsi="Century Gothic"/>
        </w:rPr>
        <w:t xml:space="preserve"> </w:t>
      </w:r>
      <w:r w:rsidRPr="008A31D8">
        <w:rPr>
          <w:rFonts w:ascii="Century Gothic" w:hAnsi="Century Gothic"/>
        </w:rPr>
        <w:t>Ζητήστε από τους μαθητές να δώσουν έναν ορισμό αφού παρακολουθήσουν το βίντεο. Εξηγήστε ότι περιλαμβάνει τη χρήση ανανεώσιμων βιολογικών πόρων (όπως φυτά και ζώα) για τη δημιουργία προϊόντων και υπηρεσιών.</w:t>
      </w:r>
    </w:p>
    <w:p w14:paraId="280098DF" w14:textId="77777777" w:rsidR="008A31D8" w:rsidRPr="008A31D8" w:rsidRDefault="008A31D8" w:rsidP="00DB0BA4">
      <w:pPr>
        <w:pStyle w:val="NormaleWeb"/>
        <w:spacing w:before="0" w:beforeAutospacing="0" w:after="0" w:afterAutospacing="0"/>
        <w:jc w:val="both"/>
        <w:rPr>
          <w:rFonts w:ascii="Century Gothic" w:hAnsi="Century Gothic"/>
        </w:rPr>
      </w:pPr>
    </w:p>
    <w:p w14:paraId="4D9A5182" w14:textId="1BEEB2F4" w:rsidR="00C1555F" w:rsidRDefault="008A31D8" w:rsidP="00DB0BA4">
      <w:pPr>
        <w:pStyle w:val="NormaleWeb"/>
        <w:numPr>
          <w:ilvl w:val="0"/>
          <w:numId w:val="22"/>
        </w:numPr>
        <w:spacing w:before="0" w:beforeAutospacing="0" w:after="0" w:afterAutospacing="0"/>
        <w:jc w:val="both"/>
        <w:rPr>
          <w:rFonts w:ascii="Century Gothic" w:hAnsi="Century Gothic"/>
        </w:rPr>
      </w:pPr>
      <w:r w:rsidRPr="008A31D8">
        <w:rPr>
          <w:rFonts w:ascii="Century Gothic" w:hAnsi="Century Gothic"/>
        </w:rPr>
        <w:t>Δείξτε παραδείγματα ή εικόνες ανανεώσιμων βιολογικών πόρων, όπως φυτά, ξύλο και βαμβάκι, καθώς και τις εφαρμογές τους στη σύγχρονη ζωή (</w:t>
      </w:r>
      <w:r w:rsidRPr="00C1555F">
        <w:rPr>
          <w:rFonts w:ascii="Century Gothic" w:eastAsiaTheme="minorHAnsi" w:hAnsi="Century Gothic" w:cstheme="minorBidi"/>
          <w:b/>
          <w:color w:val="70AD47" w:themeColor="accent6"/>
          <w:kern w:val="2"/>
          <w:lang w:eastAsia="en-US"/>
          <w14:ligatures w14:val="standardContextual"/>
        </w:rPr>
        <w:t>Αρχείο "Οπτικά Βοηθήματα" - Β. Παραδείγματα προϊόντων</w:t>
      </w:r>
      <w:r w:rsidR="00E65B92">
        <w:rPr>
          <w:rFonts w:ascii="Century Gothic" w:eastAsiaTheme="minorHAnsi" w:hAnsi="Century Gothic" w:cstheme="minorBidi"/>
          <w:b/>
          <w:color w:val="70AD47" w:themeColor="accent6"/>
          <w:kern w:val="2"/>
          <w:lang w:eastAsia="en-US"/>
          <w14:ligatures w14:val="standardContextual"/>
        </w:rPr>
        <w:t xml:space="preserve"> βιολογικής βάσης</w:t>
      </w:r>
      <w:r w:rsidRPr="008A31D8">
        <w:rPr>
          <w:rFonts w:ascii="Century Gothic" w:hAnsi="Century Gothic"/>
        </w:rPr>
        <w:t>).</w:t>
      </w:r>
    </w:p>
    <w:p w14:paraId="0881114A" w14:textId="64213E93" w:rsidR="000233E8" w:rsidRDefault="008A31D8" w:rsidP="00DB0BA4">
      <w:pPr>
        <w:pStyle w:val="NormaleWeb"/>
        <w:numPr>
          <w:ilvl w:val="0"/>
          <w:numId w:val="22"/>
        </w:numPr>
        <w:spacing w:before="0" w:beforeAutospacing="0" w:after="0" w:afterAutospacing="0"/>
        <w:jc w:val="both"/>
        <w:rPr>
          <w:rFonts w:ascii="Century Gothic" w:hAnsi="Century Gothic"/>
        </w:rPr>
      </w:pPr>
      <w:r w:rsidRPr="00C1555F">
        <w:rPr>
          <w:rFonts w:ascii="Century Gothic" w:hAnsi="Century Gothic"/>
        </w:rPr>
        <w:t>Χρησιμοποιήστε οπτικά βοηθήματα ή απλά παραδείγματα για να εξηγήσετε αυτές τις έννοιες (π.χ., εικόνες από το βιβλίο "</w:t>
      </w:r>
      <w:hyperlink r:id="rId14" w:history="1">
        <w:r w:rsidR="00C1555F" w:rsidRPr="00C1555F">
          <w:rPr>
            <w:rStyle w:val="Collegamentoipertestuale"/>
            <w:rFonts w:ascii="Century Gothic" w:hAnsi="Century Gothic"/>
          </w:rPr>
          <w:t>Εμείς και η Βιοοικο</w:t>
        </w:r>
        <w:r w:rsidR="00C1555F">
          <w:rPr>
            <w:rStyle w:val="Collegamentoipertestuale"/>
            <w:rFonts w:ascii="Century Gothic" w:hAnsi="Century Gothic"/>
          </w:rPr>
          <w:t>νο</w:t>
        </w:r>
        <w:r w:rsidR="00C1555F" w:rsidRPr="00C1555F">
          <w:rPr>
            <w:rStyle w:val="Collegamentoipertestuale"/>
            <w:rFonts w:ascii="Century Gothic" w:hAnsi="Century Gothic"/>
          </w:rPr>
          <w:t>μία</w:t>
        </w:r>
      </w:hyperlink>
      <w:r w:rsidRPr="00C1555F">
        <w:rPr>
          <w:rFonts w:ascii="Century Gothic" w:hAnsi="Century Gothic"/>
        </w:rPr>
        <w:t>").</w:t>
      </w:r>
    </w:p>
    <w:p w14:paraId="23E74E10" w14:textId="42CC0FC2" w:rsidR="00FC7603" w:rsidRPr="00DB0BA4" w:rsidRDefault="00FC7603" w:rsidP="00DB0BA4">
      <w:pPr>
        <w:jc w:val="both"/>
        <w:rPr>
          <w:rFonts w:ascii="Century Gothic" w:hAnsi="Century Gothic"/>
          <w:sz w:val="24"/>
          <w:szCs w:val="24"/>
        </w:rPr>
      </w:pPr>
    </w:p>
    <w:p w14:paraId="4A8F0E8F" w14:textId="57B131C6" w:rsidR="00E65B92" w:rsidRPr="00E64048" w:rsidRDefault="00E65B92" w:rsidP="00DB0BA4">
      <w:pPr>
        <w:jc w:val="both"/>
        <w:rPr>
          <w:rFonts w:ascii="Century Gothic" w:hAnsi="Century Gothic"/>
          <w:b/>
          <w:sz w:val="24"/>
          <w:szCs w:val="24"/>
        </w:rPr>
      </w:pPr>
      <w:r w:rsidRPr="00DB0BA4">
        <w:rPr>
          <w:rFonts w:ascii="Century Gothic" w:hAnsi="Century Gothic"/>
          <w:b/>
          <w:sz w:val="24"/>
          <w:szCs w:val="24"/>
        </w:rPr>
        <w:t>Κύριες Δραστηριότητες (30 λεπτά)</w:t>
      </w:r>
    </w:p>
    <w:p w14:paraId="299C9FDB" w14:textId="12F44A52" w:rsidR="00E65B92" w:rsidRPr="00DB0BA4" w:rsidRDefault="00E65B92" w:rsidP="00DB0BA4">
      <w:pPr>
        <w:jc w:val="both"/>
        <w:rPr>
          <w:rFonts w:ascii="Century Gothic" w:hAnsi="Century Gothic"/>
          <w:sz w:val="24"/>
          <w:szCs w:val="24"/>
          <w:u w:val="single"/>
        </w:rPr>
      </w:pPr>
      <w:r w:rsidRPr="00E65B92">
        <w:rPr>
          <w:rFonts w:ascii="Century Gothic" w:hAnsi="Century Gothic"/>
          <w:sz w:val="24"/>
          <w:szCs w:val="24"/>
          <w:u w:val="single"/>
          <w:lang w:val="en-US"/>
        </w:rPr>
        <w:t>Quiz</w:t>
      </w:r>
      <w:r w:rsidRPr="00DB0BA4">
        <w:rPr>
          <w:rFonts w:ascii="Century Gothic" w:hAnsi="Century Gothic"/>
          <w:sz w:val="24"/>
          <w:szCs w:val="24"/>
          <w:u w:val="single"/>
        </w:rPr>
        <w:t>: Σκουπίδια ή Θησαυρός (5 λεπτά):</w:t>
      </w:r>
    </w:p>
    <w:p w14:paraId="78AD5153" w14:textId="30CB889A" w:rsidR="00E65B92" w:rsidRPr="00E65B92" w:rsidRDefault="00E65B92" w:rsidP="00DB0BA4">
      <w:pPr>
        <w:pStyle w:val="Paragrafoelenco"/>
        <w:numPr>
          <w:ilvl w:val="0"/>
          <w:numId w:val="23"/>
        </w:numPr>
        <w:jc w:val="both"/>
        <w:rPr>
          <w:rFonts w:ascii="Century Gothic" w:hAnsi="Century Gothic"/>
          <w:sz w:val="24"/>
          <w:szCs w:val="24"/>
        </w:rPr>
      </w:pPr>
      <w:r w:rsidRPr="00E65B92">
        <w:rPr>
          <w:rFonts w:ascii="Century Gothic" w:hAnsi="Century Gothic"/>
          <w:sz w:val="24"/>
          <w:szCs w:val="24"/>
        </w:rPr>
        <w:t>Ο/Η δάσκαλος/α ελέγχει την κατανόηση των μαθητών μέσω μιας δραστηριότητας αντιστοίχισης (</w:t>
      </w:r>
      <w:r w:rsidRPr="00E65B92">
        <w:rPr>
          <w:rFonts w:ascii="Century Gothic" w:hAnsi="Century Gothic"/>
          <w:b/>
          <w:color w:val="70AD47" w:themeColor="accent6"/>
          <w:sz w:val="24"/>
          <w:szCs w:val="24"/>
        </w:rPr>
        <w:t xml:space="preserve">Αρχείο: "Φύλλο Εργασίας </w:t>
      </w:r>
      <w:r w:rsidR="0022236E">
        <w:rPr>
          <w:rFonts w:ascii="Century Gothic" w:hAnsi="Century Gothic"/>
          <w:b/>
          <w:color w:val="70AD47" w:themeColor="accent6"/>
          <w:sz w:val="24"/>
          <w:szCs w:val="24"/>
        </w:rPr>
        <w:t>Αναστοχασμού</w:t>
      </w:r>
      <w:r w:rsidRPr="00E65B92">
        <w:rPr>
          <w:rFonts w:ascii="Century Gothic" w:hAnsi="Century Gothic"/>
          <w:b/>
          <w:color w:val="70AD47" w:themeColor="accent6"/>
          <w:sz w:val="24"/>
          <w:szCs w:val="24"/>
        </w:rPr>
        <w:t>", Α. Πόροι</w:t>
      </w:r>
      <w:r>
        <w:rPr>
          <w:rFonts w:ascii="Century Gothic" w:hAnsi="Century Gothic"/>
          <w:b/>
          <w:color w:val="70AD47" w:themeColor="accent6"/>
          <w:sz w:val="24"/>
          <w:szCs w:val="24"/>
        </w:rPr>
        <w:t xml:space="preserve"> </w:t>
      </w:r>
      <w:r w:rsidRPr="00E65B92">
        <w:rPr>
          <w:rFonts w:ascii="Century Gothic" w:hAnsi="Century Gothic"/>
          <w:b/>
          <w:color w:val="70AD47" w:themeColor="accent6"/>
          <w:sz w:val="24"/>
          <w:szCs w:val="24"/>
        </w:rPr>
        <w:t>και Προϊόντα</w:t>
      </w:r>
      <w:r>
        <w:rPr>
          <w:rFonts w:ascii="Century Gothic" w:hAnsi="Century Gothic"/>
          <w:b/>
          <w:color w:val="70AD47" w:themeColor="accent6"/>
          <w:sz w:val="24"/>
          <w:szCs w:val="24"/>
        </w:rPr>
        <w:t xml:space="preserve"> Βιολογικής Βάσης</w:t>
      </w:r>
      <w:r w:rsidRPr="00E65B92">
        <w:rPr>
          <w:rFonts w:ascii="Century Gothic" w:hAnsi="Century Gothic"/>
          <w:b/>
          <w:color w:val="70AD47" w:themeColor="accent6"/>
          <w:sz w:val="24"/>
          <w:szCs w:val="24"/>
        </w:rPr>
        <w:t xml:space="preserve"> - Δραστηριότητα Αντιστοίχισης</w:t>
      </w:r>
      <w:r w:rsidRPr="00E65B92">
        <w:rPr>
          <w:rFonts w:ascii="Century Gothic" w:hAnsi="Century Gothic"/>
          <w:sz w:val="24"/>
          <w:szCs w:val="24"/>
        </w:rPr>
        <w:t>).</w:t>
      </w:r>
    </w:p>
    <w:p w14:paraId="59E30B88" w14:textId="2A2A8BE5" w:rsidR="00E65B92" w:rsidRPr="00304855" w:rsidRDefault="00E65B92" w:rsidP="00DB0BA4">
      <w:pPr>
        <w:jc w:val="both"/>
        <w:rPr>
          <w:rFonts w:ascii="Century Gothic" w:hAnsi="Century Gothic"/>
          <w:b/>
          <w:bCs/>
          <w:sz w:val="24"/>
          <w:szCs w:val="24"/>
          <w:u w:val="single"/>
          <w:lang w:val="en-US"/>
        </w:rPr>
      </w:pPr>
      <w:proofErr w:type="spellStart"/>
      <w:r w:rsidRPr="00304855">
        <w:rPr>
          <w:rFonts w:ascii="Century Gothic" w:hAnsi="Century Gothic"/>
          <w:b/>
          <w:bCs/>
          <w:sz w:val="24"/>
          <w:szCs w:val="24"/>
          <w:u w:val="single"/>
          <w:lang w:val="en-US"/>
        </w:rPr>
        <w:t>Ατομική</w:t>
      </w:r>
      <w:proofErr w:type="spellEnd"/>
      <w:r w:rsidRPr="00304855">
        <w:rPr>
          <w:rFonts w:ascii="Century Gothic" w:hAnsi="Century Gothic"/>
          <w:b/>
          <w:bCs/>
          <w:sz w:val="24"/>
          <w:szCs w:val="24"/>
          <w:u w:val="single"/>
          <w:lang w:val="en-US"/>
        </w:rPr>
        <w:t xml:space="preserve"> </w:t>
      </w:r>
      <w:proofErr w:type="spellStart"/>
      <w:r w:rsidRPr="00304855">
        <w:rPr>
          <w:rFonts w:ascii="Century Gothic" w:hAnsi="Century Gothic"/>
          <w:b/>
          <w:bCs/>
          <w:sz w:val="24"/>
          <w:szCs w:val="24"/>
          <w:u w:val="single"/>
          <w:lang w:val="en-US"/>
        </w:rPr>
        <w:t>Δρ</w:t>
      </w:r>
      <w:proofErr w:type="spellEnd"/>
      <w:r w:rsidRPr="00304855">
        <w:rPr>
          <w:rFonts w:ascii="Century Gothic" w:hAnsi="Century Gothic"/>
          <w:b/>
          <w:bCs/>
          <w:sz w:val="24"/>
          <w:szCs w:val="24"/>
          <w:u w:val="single"/>
          <w:lang w:val="en-US"/>
        </w:rPr>
        <w:t>αστηριότητα</w:t>
      </w:r>
      <w:r w:rsidR="00304855" w:rsidRPr="00304855">
        <w:rPr>
          <w:rFonts w:ascii="Century Gothic" w:hAnsi="Century Gothic"/>
          <w:b/>
          <w:bCs/>
          <w:sz w:val="24"/>
          <w:szCs w:val="24"/>
          <w:u w:val="single"/>
        </w:rPr>
        <w:t xml:space="preserve"> -</w:t>
      </w:r>
      <w:r w:rsidRPr="00304855">
        <w:rPr>
          <w:rFonts w:ascii="Century Gothic" w:hAnsi="Century Gothic"/>
          <w:b/>
          <w:bCs/>
          <w:sz w:val="24"/>
          <w:szCs w:val="24"/>
          <w:u w:val="single"/>
          <w:lang w:val="en-US"/>
        </w:rPr>
        <w:t xml:space="preserve"> 25 </w:t>
      </w:r>
      <w:proofErr w:type="spellStart"/>
      <w:r w:rsidRPr="00304855">
        <w:rPr>
          <w:rFonts w:ascii="Century Gothic" w:hAnsi="Century Gothic"/>
          <w:b/>
          <w:bCs/>
          <w:sz w:val="24"/>
          <w:szCs w:val="24"/>
          <w:u w:val="single"/>
          <w:lang w:val="en-US"/>
        </w:rPr>
        <w:t>λε</w:t>
      </w:r>
      <w:proofErr w:type="spellEnd"/>
      <w:r w:rsidRPr="00304855">
        <w:rPr>
          <w:rFonts w:ascii="Century Gothic" w:hAnsi="Century Gothic"/>
          <w:b/>
          <w:bCs/>
          <w:sz w:val="24"/>
          <w:szCs w:val="24"/>
          <w:u w:val="single"/>
          <w:lang w:val="en-US"/>
        </w:rPr>
        <w:t>πτά:</w:t>
      </w:r>
    </w:p>
    <w:p w14:paraId="763E44A8" w14:textId="1EC62070" w:rsidR="00E65B92" w:rsidRDefault="00E65B92" w:rsidP="00DB0BA4">
      <w:pPr>
        <w:pStyle w:val="Paragrafoelenco"/>
        <w:numPr>
          <w:ilvl w:val="0"/>
          <w:numId w:val="23"/>
        </w:numPr>
        <w:jc w:val="both"/>
        <w:rPr>
          <w:rFonts w:ascii="Century Gothic" w:hAnsi="Century Gothic"/>
          <w:sz w:val="24"/>
          <w:szCs w:val="24"/>
        </w:rPr>
      </w:pPr>
      <w:r w:rsidRPr="00E65B92">
        <w:rPr>
          <w:rFonts w:ascii="Century Gothic" w:hAnsi="Century Gothic"/>
          <w:sz w:val="24"/>
          <w:szCs w:val="24"/>
        </w:rPr>
        <w:t>Ζητήστε από τους μαθητές να ζωγραφίσουν έναν ανανεώσιμο βιολογικό πόρο (ή ένα βιολογικό προϊόν που προέρχεται από αυτόν). Εναλλακτικά, μπορείτε να τους δώσετε εικόνες/φωτογραφίες πόρων και προϊόντων (</w:t>
      </w:r>
      <w:r w:rsidRPr="00DB0BA4">
        <w:rPr>
          <w:rFonts w:ascii="Century Gothic" w:hAnsi="Century Gothic"/>
          <w:b/>
          <w:color w:val="70AD47" w:themeColor="accent6"/>
          <w:sz w:val="24"/>
          <w:szCs w:val="24"/>
        </w:rPr>
        <w:t xml:space="preserve">Αρχείο "Οπτικά Βοηθήματα" - Γ. Ζωγραφίστε τα </w:t>
      </w:r>
      <w:r w:rsidR="00E64048">
        <w:rPr>
          <w:rFonts w:ascii="Century Gothic" w:hAnsi="Century Gothic"/>
          <w:b/>
          <w:color w:val="70AD47" w:themeColor="accent6"/>
          <w:sz w:val="24"/>
          <w:szCs w:val="24"/>
        </w:rPr>
        <w:t xml:space="preserve">δικάς σας </w:t>
      </w:r>
      <w:r w:rsidRPr="00DB0BA4">
        <w:rPr>
          <w:rFonts w:ascii="Century Gothic" w:hAnsi="Century Gothic"/>
          <w:b/>
          <w:color w:val="70AD47" w:themeColor="accent6"/>
          <w:sz w:val="24"/>
          <w:szCs w:val="24"/>
        </w:rPr>
        <w:t>βιολογικά προϊόντα και πόρους!</w:t>
      </w:r>
      <w:r w:rsidRPr="00E65B92">
        <w:rPr>
          <w:rFonts w:ascii="Century Gothic" w:hAnsi="Century Gothic"/>
          <w:sz w:val="24"/>
          <w:szCs w:val="24"/>
        </w:rPr>
        <w:t>).</w:t>
      </w:r>
    </w:p>
    <w:p w14:paraId="4B8CF767" w14:textId="77777777" w:rsidR="00E65B92" w:rsidRPr="00E65B92" w:rsidRDefault="00E65B92" w:rsidP="00DB0BA4">
      <w:pPr>
        <w:pStyle w:val="Paragrafoelenco"/>
        <w:ind w:left="360"/>
        <w:jc w:val="both"/>
        <w:rPr>
          <w:rFonts w:ascii="Century Gothic" w:hAnsi="Century Gothic"/>
          <w:sz w:val="24"/>
          <w:szCs w:val="24"/>
        </w:rPr>
      </w:pPr>
    </w:p>
    <w:p w14:paraId="6C24E753" w14:textId="74195DCA" w:rsidR="00674EFC" w:rsidRDefault="00E65B92" w:rsidP="00DB0BA4">
      <w:pPr>
        <w:pStyle w:val="Paragrafoelenco"/>
        <w:numPr>
          <w:ilvl w:val="0"/>
          <w:numId w:val="23"/>
        </w:numPr>
        <w:jc w:val="both"/>
        <w:rPr>
          <w:rFonts w:ascii="Century Gothic" w:hAnsi="Century Gothic"/>
          <w:sz w:val="24"/>
          <w:szCs w:val="24"/>
        </w:rPr>
      </w:pPr>
      <w:r w:rsidRPr="00674EFC">
        <w:rPr>
          <w:rFonts w:ascii="Century Gothic" w:hAnsi="Century Gothic"/>
          <w:b/>
          <w:bCs/>
          <w:sz w:val="24"/>
          <w:szCs w:val="24"/>
          <w:lang w:val="en-US"/>
        </w:rPr>
        <w:t>Project</w:t>
      </w:r>
      <w:r w:rsidR="00674EFC">
        <w:rPr>
          <w:rFonts w:ascii="Century Gothic" w:hAnsi="Century Gothic"/>
          <w:b/>
          <w:bCs/>
          <w:sz w:val="24"/>
          <w:szCs w:val="24"/>
        </w:rPr>
        <w:t xml:space="preserve"> για τους μαθητές</w:t>
      </w:r>
      <w:r w:rsidRPr="00674EFC">
        <w:rPr>
          <w:rFonts w:ascii="Century Gothic" w:hAnsi="Century Gothic"/>
          <w:sz w:val="24"/>
          <w:szCs w:val="24"/>
        </w:rPr>
        <w:t>: Υποδυθείτε ότι είστε ένας βιολογικός πόρος ή προϊόν. Ακολουθήστε το πρότυπο κείμενο και γράψτε λίγες προτάσεις για να συστηθείτε στους συμμαθητές σας (</w:t>
      </w:r>
      <w:r w:rsidRPr="00674EFC">
        <w:rPr>
          <w:rFonts w:ascii="Century Gothic" w:hAnsi="Century Gothic"/>
          <w:b/>
          <w:color w:val="70AD47" w:themeColor="accent6"/>
          <w:sz w:val="24"/>
          <w:szCs w:val="24"/>
        </w:rPr>
        <w:t>Αρχείο "</w:t>
      </w:r>
      <w:r w:rsidRPr="00674EFC">
        <w:rPr>
          <w:rFonts w:ascii="Century Gothic" w:hAnsi="Century Gothic"/>
          <w:b/>
          <w:color w:val="70AD47" w:themeColor="accent6"/>
          <w:sz w:val="24"/>
          <w:szCs w:val="24"/>
          <w:lang w:val="en-US"/>
        </w:rPr>
        <w:t>Project</w:t>
      </w:r>
      <w:r w:rsidRPr="00674EFC">
        <w:rPr>
          <w:rFonts w:ascii="Century Gothic" w:hAnsi="Century Gothic"/>
          <w:b/>
          <w:color w:val="70AD47" w:themeColor="accent6"/>
          <w:sz w:val="24"/>
          <w:szCs w:val="24"/>
        </w:rPr>
        <w:t xml:space="preserve"> – ΒΙΝΤΕΟ </w:t>
      </w:r>
      <w:r w:rsidRPr="00674EFC">
        <w:rPr>
          <w:rFonts w:ascii="Century Gothic" w:hAnsi="Century Gothic"/>
          <w:b/>
          <w:color w:val="70AD47" w:themeColor="accent6"/>
          <w:sz w:val="24"/>
          <w:szCs w:val="24"/>
          <w:lang w:val="en-US"/>
        </w:rPr>
        <w:t>CHATTERPIX</w:t>
      </w:r>
      <w:r w:rsidRPr="00674EFC">
        <w:rPr>
          <w:rFonts w:ascii="Century Gothic" w:hAnsi="Century Gothic"/>
          <w:b/>
          <w:color w:val="70AD47" w:themeColor="accent6"/>
          <w:sz w:val="24"/>
          <w:szCs w:val="24"/>
        </w:rPr>
        <w:t>"</w:t>
      </w:r>
      <w:r w:rsidRPr="00674EFC">
        <w:rPr>
          <w:rFonts w:ascii="Century Gothic" w:hAnsi="Century Gothic"/>
          <w:sz w:val="24"/>
          <w:szCs w:val="24"/>
        </w:rPr>
        <w:t>).</w:t>
      </w:r>
    </w:p>
    <w:p w14:paraId="5ECB53B6" w14:textId="77777777" w:rsidR="00674EFC" w:rsidRPr="00674EFC" w:rsidRDefault="00674EFC" w:rsidP="00DB0BA4">
      <w:pPr>
        <w:pStyle w:val="Paragrafoelenco"/>
        <w:jc w:val="both"/>
        <w:rPr>
          <w:rFonts w:ascii="Century Gothic" w:hAnsi="Century Gothic"/>
          <w:sz w:val="24"/>
          <w:szCs w:val="24"/>
        </w:rPr>
      </w:pPr>
    </w:p>
    <w:p w14:paraId="14F14B08" w14:textId="77777777" w:rsidR="00674EFC" w:rsidRDefault="00E65B92" w:rsidP="00DB0BA4">
      <w:pPr>
        <w:pStyle w:val="Paragrafoelenco"/>
        <w:numPr>
          <w:ilvl w:val="1"/>
          <w:numId w:val="23"/>
        </w:numPr>
        <w:jc w:val="both"/>
        <w:rPr>
          <w:rFonts w:ascii="Century Gothic" w:hAnsi="Century Gothic"/>
          <w:sz w:val="24"/>
          <w:szCs w:val="24"/>
        </w:rPr>
      </w:pPr>
      <w:r w:rsidRPr="00674EFC">
        <w:rPr>
          <w:rFonts w:ascii="Century Gothic" w:hAnsi="Century Gothic"/>
          <w:sz w:val="24"/>
          <w:szCs w:val="24"/>
        </w:rPr>
        <w:t>Χρησιμοποιήστε την εφαρμογή Chatterpix Kids (</w:t>
      </w:r>
      <w:hyperlink r:id="rId15" w:history="1">
        <w:r w:rsidR="00674EFC" w:rsidRPr="00674EFC">
          <w:rPr>
            <w:rStyle w:val="Collegamentoipertestuale"/>
            <w:rFonts w:ascii="Century Gothic" w:hAnsi="Century Gothic"/>
            <w:sz w:val="24"/>
            <w:szCs w:val="24"/>
            <w:lang w:val="en-US"/>
          </w:rPr>
          <w:t>Android</w:t>
        </w:r>
      </w:hyperlink>
      <w:r w:rsidR="00674EFC" w:rsidRPr="00674EFC">
        <w:rPr>
          <w:rFonts w:ascii="Century Gothic" w:hAnsi="Century Gothic"/>
          <w:sz w:val="24"/>
          <w:szCs w:val="24"/>
        </w:rPr>
        <w:t xml:space="preserve"> και </w:t>
      </w:r>
      <w:hyperlink r:id="rId16" w:history="1">
        <w:r w:rsidR="00674EFC" w:rsidRPr="00674EFC">
          <w:rPr>
            <w:rStyle w:val="Collegamentoipertestuale"/>
            <w:rFonts w:ascii="Century Gothic" w:hAnsi="Century Gothic"/>
            <w:sz w:val="24"/>
            <w:szCs w:val="24"/>
            <w:lang w:val="en-US"/>
          </w:rPr>
          <w:t>iOS</w:t>
        </w:r>
      </w:hyperlink>
      <w:r w:rsidRPr="00674EFC">
        <w:rPr>
          <w:rFonts w:ascii="Century Gothic" w:hAnsi="Century Gothic"/>
          <w:sz w:val="24"/>
          <w:szCs w:val="24"/>
        </w:rPr>
        <w:t>) για να κάνετε την εικόνα σας να "μιλήσει" (</w:t>
      </w:r>
      <w:r w:rsidRPr="00674EFC">
        <w:rPr>
          <w:rFonts w:ascii="Century Gothic" w:hAnsi="Century Gothic"/>
          <w:b/>
          <w:color w:val="70AD47" w:themeColor="accent6"/>
          <w:sz w:val="24"/>
          <w:szCs w:val="24"/>
        </w:rPr>
        <w:t xml:space="preserve">Αρχείο "Δείγμα Βίντεο </w:t>
      </w:r>
      <w:r w:rsidRPr="00674EFC">
        <w:rPr>
          <w:rFonts w:ascii="Century Gothic" w:hAnsi="Century Gothic"/>
          <w:b/>
          <w:color w:val="70AD47" w:themeColor="accent6"/>
          <w:sz w:val="24"/>
          <w:szCs w:val="24"/>
          <w:lang w:val="en-US"/>
        </w:rPr>
        <w:t>Project</w:t>
      </w:r>
      <w:r w:rsidRPr="00674EFC">
        <w:rPr>
          <w:rFonts w:ascii="Century Gothic" w:hAnsi="Century Gothic"/>
          <w:b/>
          <w:color w:val="70AD47" w:themeColor="accent6"/>
          <w:sz w:val="24"/>
          <w:szCs w:val="24"/>
        </w:rPr>
        <w:t xml:space="preserve"> </w:t>
      </w:r>
      <w:r w:rsidRPr="00674EFC">
        <w:rPr>
          <w:rFonts w:ascii="Century Gothic" w:hAnsi="Century Gothic"/>
          <w:b/>
          <w:color w:val="70AD47" w:themeColor="accent6"/>
          <w:sz w:val="24"/>
          <w:szCs w:val="24"/>
          <w:lang w:val="en-US"/>
        </w:rPr>
        <w:t>ChatterPix</w:t>
      </w:r>
      <w:r w:rsidRPr="00674EFC">
        <w:rPr>
          <w:rFonts w:ascii="Century Gothic" w:hAnsi="Century Gothic"/>
          <w:b/>
          <w:color w:val="70AD47" w:themeColor="accent6"/>
          <w:sz w:val="24"/>
          <w:szCs w:val="24"/>
        </w:rPr>
        <w:t>"</w:t>
      </w:r>
      <w:r w:rsidRPr="00674EFC">
        <w:rPr>
          <w:rFonts w:ascii="Century Gothic" w:hAnsi="Century Gothic"/>
          <w:sz w:val="24"/>
          <w:szCs w:val="24"/>
        </w:rPr>
        <w:t>).</w:t>
      </w:r>
    </w:p>
    <w:p w14:paraId="37786CF8" w14:textId="0DBA58B3" w:rsidR="00E65B92" w:rsidRPr="00674EFC" w:rsidRDefault="00E65B92" w:rsidP="00DB0BA4">
      <w:pPr>
        <w:pStyle w:val="Paragrafoelenco"/>
        <w:numPr>
          <w:ilvl w:val="1"/>
          <w:numId w:val="23"/>
        </w:numPr>
        <w:jc w:val="both"/>
        <w:rPr>
          <w:rFonts w:ascii="Century Gothic" w:hAnsi="Century Gothic"/>
          <w:sz w:val="24"/>
          <w:szCs w:val="24"/>
        </w:rPr>
      </w:pPr>
      <w:r w:rsidRPr="00674EFC">
        <w:rPr>
          <w:rFonts w:ascii="Century Gothic" w:hAnsi="Century Gothic"/>
          <w:sz w:val="24"/>
          <w:szCs w:val="24"/>
        </w:rPr>
        <w:t xml:space="preserve">Παρουσιάστε το </w:t>
      </w:r>
      <w:r w:rsidR="009D6D15" w:rsidRPr="00674EFC">
        <w:rPr>
          <w:rFonts w:ascii="Century Gothic" w:hAnsi="Century Gothic"/>
          <w:sz w:val="24"/>
          <w:szCs w:val="24"/>
        </w:rPr>
        <w:t>βίντεο</w:t>
      </w:r>
      <w:r w:rsidRPr="00674EFC">
        <w:rPr>
          <w:rFonts w:ascii="Century Gothic" w:hAnsi="Century Gothic"/>
          <w:sz w:val="24"/>
          <w:szCs w:val="24"/>
        </w:rPr>
        <w:t xml:space="preserve"> σας στους συμμαθητές σας. (Αν υπάρχει περιορισμένη διαθεσιμότητα συσκευών, τα παιδιά μπορούν να απαγγείλουν το κείμενό τους υποδυόμενοι το </w:t>
      </w:r>
      <w:r w:rsidRPr="00674EFC">
        <w:rPr>
          <w:rFonts w:ascii="Century Gothic" w:hAnsi="Century Gothic"/>
          <w:sz w:val="24"/>
          <w:szCs w:val="24"/>
        </w:rPr>
        <w:lastRenderedPageBreak/>
        <w:t>βιολογικό προϊόν της επιλογής τους ή να σχεδιάσουν ένα συννεφάκι ομιλίας με το κείμενο πάνω στην εικόνα).</w:t>
      </w:r>
    </w:p>
    <w:p w14:paraId="27878674" w14:textId="77777777" w:rsidR="00674EFC" w:rsidRDefault="00674EFC" w:rsidP="00DB0BA4">
      <w:pPr>
        <w:jc w:val="both"/>
        <w:rPr>
          <w:rFonts w:ascii="Century Gothic" w:hAnsi="Century Gothic"/>
          <w:b/>
          <w:sz w:val="24"/>
          <w:szCs w:val="24"/>
        </w:rPr>
      </w:pPr>
    </w:p>
    <w:p w14:paraId="43AC5734" w14:textId="05ECFB20" w:rsidR="00DB0BA4" w:rsidRPr="00DB0BA4" w:rsidRDefault="00DB0BA4" w:rsidP="00DB0BA4">
      <w:pPr>
        <w:jc w:val="both"/>
        <w:rPr>
          <w:rFonts w:ascii="Century Gothic" w:hAnsi="Century Gothic"/>
          <w:b/>
          <w:sz w:val="24"/>
          <w:szCs w:val="24"/>
        </w:rPr>
      </w:pPr>
      <w:r w:rsidRPr="00DB0BA4">
        <w:rPr>
          <w:rFonts w:ascii="Century Gothic" w:hAnsi="Century Gothic"/>
          <w:b/>
          <w:sz w:val="24"/>
          <w:szCs w:val="24"/>
        </w:rPr>
        <w:t xml:space="preserve">Διδακτική </w:t>
      </w:r>
      <w:r>
        <w:rPr>
          <w:rFonts w:ascii="Century Gothic" w:hAnsi="Century Gothic"/>
          <w:b/>
          <w:sz w:val="24"/>
          <w:szCs w:val="24"/>
        </w:rPr>
        <w:t>Περίοδος</w:t>
      </w:r>
      <w:r w:rsidRPr="00DB0BA4">
        <w:rPr>
          <w:rFonts w:ascii="Century Gothic" w:hAnsi="Century Gothic"/>
          <w:b/>
          <w:sz w:val="24"/>
          <w:szCs w:val="24"/>
        </w:rPr>
        <w:t xml:space="preserve"> 2 - Σχέδιο Μαθήματος</w:t>
      </w:r>
    </w:p>
    <w:p w14:paraId="1F7EB9F4" w14:textId="77777777" w:rsidR="00DB0BA4" w:rsidRPr="00DB0BA4" w:rsidRDefault="00DB0BA4" w:rsidP="00DB0BA4">
      <w:pPr>
        <w:jc w:val="both"/>
        <w:rPr>
          <w:rFonts w:ascii="Century Gothic" w:hAnsi="Century Gothic"/>
          <w:b/>
          <w:sz w:val="24"/>
          <w:szCs w:val="24"/>
        </w:rPr>
      </w:pPr>
      <w:r w:rsidRPr="00DB0BA4">
        <w:rPr>
          <w:rFonts w:ascii="Century Gothic" w:hAnsi="Century Gothic"/>
          <w:b/>
          <w:sz w:val="24"/>
          <w:szCs w:val="24"/>
        </w:rPr>
        <w:t>Εισαγωγή - Δραστηριότητα Προθέρμανσης (10 λεπτά)</w:t>
      </w:r>
    </w:p>
    <w:p w14:paraId="569D5CF3" w14:textId="477E6050" w:rsidR="00200B6A" w:rsidRDefault="00DB0BA4" w:rsidP="00DB0BA4">
      <w:pPr>
        <w:jc w:val="both"/>
        <w:rPr>
          <w:rFonts w:ascii="Century Gothic" w:hAnsi="Century Gothic"/>
          <w:sz w:val="24"/>
          <w:szCs w:val="24"/>
        </w:rPr>
      </w:pPr>
      <w:r w:rsidRPr="00DB0BA4">
        <w:rPr>
          <w:rFonts w:ascii="Century Gothic" w:hAnsi="Century Gothic"/>
          <w:sz w:val="24"/>
          <w:szCs w:val="24"/>
          <w:u w:val="single"/>
        </w:rPr>
        <w:t>1. Ομαδική Δραστηριότητα</w:t>
      </w:r>
      <w:r w:rsidRPr="00DB0BA4">
        <w:rPr>
          <w:rFonts w:ascii="Century Gothic" w:hAnsi="Century Gothic"/>
          <w:sz w:val="24"/>
          <w:szCs w:val="24"/>
        </w:rPr>
        <w:t xml:space="preserve">: Ο/Η δάσκαλος/α εισάγει το θέμα της ημέρας, συγκεκριμένα τη μεθοδολογία των 7 βημάτων των Οικολογικών Σχολείων. Εξηγεί ότι οι μαθητές θα προσπαθήσουν να χρησιμοποιήσουν συγκεκριμένα βήματα του κύκλου των 7 βημάτων για να διαδώσουν τη γνώση που απέκτησαν κατά τη Διδακτική </w:t>
      </w:r>
      <w:r>
        <w:rPr>
          <w:rFonts w:ascii="Century Gothic" w:hAnsi="Century Gothic"/>
          <w:sz w:val="24"/>
          <w:szCs w:val="24"/>
        </w:rPr>
        <w:t>Περίοδο</w:t>
      </w:r>
      <w:r w:rsidRPr="00DB0BA4">
        <w:rPr>
          <w:rFonts w:ascii="Century Gothic" w:hAnsi="Century Gothic"/>
          <w:sz w:val="24"/>
          <w:szCs w:val="24"/>
        </w:rPr>
        <w:t xml:space="preserve"> 1 και που σχετίζεται με την έννοια της Βιοοικονομίας.</w:t>
      </w:r>
      <w:r>
        <w:rPr>
          <w:rFonts w:ascii="Century Gothic" w:hAnsi="Century Gothic"/>
          <w:sz w:val="24"/>
          <w:szCs w:val="24"/>
        </w:rPr>
        <w:t xml:space="preserve"> </w:t>
      </w:r>
      <w:r w:rsidRPr="00DB0BA4">
        <w:rPr>
          <w:rFonts w:ascii="Century Gothic" w:hAnsi="Century Gothic"/>
          <w:sz w:val="24"/>
          <w:szCs w:val="24"/>
        </w:rPr>
        <w:t>Ο/Η δάσκαλος/α χρησιμοποιεί βίντεο (</w:t>
      </w:r>
      <w:hyperlink r:id="rId17" w:history="1">
        <w:r w:rsidR="002F7A8C" w:rsidRPr="002F7A8C">
          <w:rPr>
            <w:rStyle w:val="Collegamentoipertestuale"/>
            <w:rFonts w:ascii="Century Gothic" w:hAnsi="Century Gothic"/>
            <w:sz w:val="24"/>
            <w:szCs w:val="24"/>
          </w:rPr>
          <w:t>παρουσίαση 7 βημάτων στα Αγγλικά</w:t>
        </w:r>
      </w:hyperlink>
      <w:r w:rsidR="002F7A8C">
        <w:rPr>
          <w:rFonts w:ascii="Century Gothic" w:hAnsi="Century Gothic"/>
          <w:sz w:val="24"/>
          <w:szCs w:val="24"/>
        </w:rPr>
        <w:t xml:space="preserve">, </w:t>
      </w:r>
      <w:hyperlink r:id="rId18" w:history="1">
        <w:r w:rsidR="002F7A8C" w:rsidRPr="002F7A8C">
          <w:rPr>
            <w:rStyle w:val="Collegamentoipertestuale"/>
            <w:rFonts w:ascii="Century Gothic" w:hAnsi="Century Gothic"/>
            <w:sz w:val="24"/>
            <w:szCs w:val="24"/>
          </w:rPr>
          <w:t>τραγούδι στα Ελληνικά</w:t>
        </w:r>
      </w:hyperlink>
      <w:r w:rsidRPr="00DB0BA4">
        <w:rPr>
          <w:rFonts w:ascii="Century Gothic" w:hAnsi="Century Gothic"/>
          <w:sz w:val="24"/>
          <w:szCs w:val="24"/>
        </w:rPr>
        <w:t>) για να παρουσιάσει τη μεθοδολογία των 7 βημάτων των Οικολογικών Σχολείων στους μαθητές.</w:t>
      </w:r>
    </w:p>
    <w:p w14:paraId="7A81253C" w14:textId="77777777" w:rsidR="002F7A8C" w:rsidRPr="00DB0BA4" w:rsidRDefault="002F7A8C" w:rsidP="00DB0BA4">
      <w:pPr>
        <w:jc w:val="both"/>
        <w:rPr>
          <w:rFonts w:ascii="Century Gothic" w:hAnsi="Century Gothic"/>
          <w:sz w:val="24"/>
          <w:szCs w:val="24"/>
        </w:rPr>
      </w:pPr>
    </w:p>
    <w:p w14:paraId="3556E0F1" w14:textId="5FF88300" w:rsidR="009A09F3" w:rsidRDefault="002F7A8C" w:rsidP="00DB0BA4">
      <w:pPr>
        <w:jc w:val="both"/>
        <w:rPr>
          <w:rFonts w:ascii="Century Gothic" w:hAnsi="Century Gothic"/>
          <w:b/>
          <w:sz w:val="24"/>
          <w:szCs w:val="24"/>
          <w:u w:val="single"/>
        </w:rPr>
      </w:pPr>
      <w:r>
        <w:rPr>
          <w:rFonts w:ascii="Century Gothic" w:hAnsi="Century Gothic"/>
          <w:b/>
          <w:sz w:val="24"/>
          <w:szCs w:val="24"/>
          <w:u w:val="single"/>
        </w:rPr>
        <w:t xml:space="preserve">2. </w:t>
      </w:r>
      <w:r w:rsidRPr="002F7A8C">
        <w:rPr>
          <w:rFonts w:ascii="Century Gothic" w:hAnsi="Century Gothic"/>
          <w:b/>
          <w:sz w:val="24"/>
          <w:szCs w:val="24"/>
          <w:u w:val="single"/>
        </w:rPr>
        <w:t>Κύριες Δραστηριότητες (15 λεπτά)</w:t>
      </w:r>
    </w:p>
    <w:p w14:paraId="680EAC53" w14:textId="5B269FCE" w:rsidR="002F7A8C" w:rsidRPr="002F7A8C" w:rsidRDefault="002F7A8C" w:rsidP="00DB0BA4">
      <w:pPr>
        <w:jc w:val="both"/>
        <w:rPr>
          <w:rFonts w:ascii="Century Gothic" w:hAnsi="Century Gothic"/>
          <w:bCs/>
          <w:sz w:val="24"/>
          <w:szCs w:val="24"/>
          <w:u w:val="single"/>
        </w:rPr>
      </w:pPr>
      <w:r w:rsidRPr="002F7A8C">
        <w:rPr>
          <w:rFonts w:ascii="Century Gothic" w:hAnsi="Century Gothic"/>
          <w:bCs/>
          <w:sz w:val="24"/>
          <w:szCs w:val="24"/>
          <w:u w:val="single"/>
        </w:rPr>
        <w:t>Εστίαση στη</w:t>
      </w:r>
      <w:r>
        <w:rPr>
          <w:rFonts w:ascii="Century Gothic" w:hAnsi="Century Gothic"/>
          <w:bCs/>
          <w:sz w:val="24"/>
          <w:szCs w:val="24"/>
          <w:u w:val="single"/>
        </w:rPr>
        <w:t>ν Ενημέρωση και τη</w:t>
      </w:r>
      <w:r w:rsidRPr="002F7A8C">
        <w:rPr>
          <w:rFonts w:ascii="Century Gothic" w:hAnsi="Century Gothic"/>
          <w:bCs/>
          <w:sz w:val="24"/>
          <w:szCs w:val="24"/>
          <w:u w:val="single"/>
        </w:rPr>
        <w:t xml:space="preserve"> Δημιουργία </w:t>
      </w:r>
      <w:r>
        <w:rPr>
          <w:rFonts w:ascii="Century Gothic" w:hAnsi="Century Gothic"/>
          <w:bCs/>
          <w:sz w:val="24"/>
          <w:szCs w:val="24"/>
          <w:u w:val="single"/>
        </w:rPr>
        <w:t>του</w:t>
      </w:r>
      <w:r w:rsidRPr="002F7A8C">
        <w:rPr>
          <w:rFonts w:ascii="Century Gothic" w:hAnsi="Century Gothic"/>
          <w:bCs/>
          <w:sz w:val="24"/>
          <w:szCs w:val="24"/>
          <w:u w:val="single"/>
        </w:rPr>
        <w:t xml:space="preserve"> ΟΙΚΟΚΩΔΙΚΑ:</w:t>
      </w:r>
    </w:p>
    <w:p w14:paraId="6793667C" w14:textId="39D5AAC0" w:rsidR="002F7A8C" w:rsidRPr="002F7A8C" w:rsidRDefault="002F7A8C" w:rsidP="00823D37">
      <w:pPr>
        <w:pStyle w:val="Paragrafoelenco"/>
        <w:numPr>
          <w:ilvl w:val="0"/>
          <w:numId w:val="8"/>
        </w:numPr>
        <w:jc w:val="both"/>
        <w:rPr>
          <w:rFonts w:ascii="Century Gothic" w:hAnsi="Century Gothic"/>
          <w:sz w:val="24"/>
          <w:szCs w:val="24"/>
        </w:rPr>
      </w:pPr>
      <w:r w:rsidRPr="002F7A8C">
        <w:rPr>
          <w:rFonts w:ascii="Century Gothic" w:hAnsi="Century Gothic"/>
          <w:sz w:val="24"/>
          <w:szCs w:val="24"/>
        </w:rPr>
        <w:t xml:space="preserve">Ο/Η δάσκαλος/α εξηγεί ότι η δραστηριότητα θα εστιάσει  σε δύο βήματα: το στάδιο της </w:t>
      </w:r>
      <w:r w:rsidRPr="002F7A8C">
        <w:rPr>
          <w:rFonts w:ascii="Century Gothic" w:hAnsi="Century Gothic"/>
          <w:sz w:val="24"/>
          <w:szCs w:val="24"/>
          <w:u w:val="single"/>
        </w:rPr>
        <w:t>Ενημέρωσης</w:t>
      </w:r>
      <w:r w:rsidRPr="002F7A8C">
        <w:rPr>
          <w:rFonts w:ascii="Century Gothic" w:hAnsi="Century Gothic"/>
          <w:sz w:val="24"/>
          <w:szCs w:val="24"/>
        </w:rPr>
        <w:t xml:space="preserve"> και το στάδιο της </w:t>
      </w:r>
      <w:r w:rsidRPr="002F7A8C">
        <w:rPr>
          <w:rFonts w:ascii="Century Gothic" w:hAnsi="Century Gothic"/>
          <w:sz w:val="24"/>
          <w:szCs w:val="24"/>
          <w:u w:val="single"/>
        </w:rPr>
        <w:t>Δημιουργίας ενός ΟΙΚΟΚΩΔΙΚΑ</w:t>
      </w:r>
      <w:r w:rsidRPr="002F7A8C">
        <w:rPr>
          <w:rFonts w:ascii="Century Gothic" w:hAnsi="Century Gothic"/>
          <w:sz w:val="24"/>
          <w:szCs w:val="24"/>
        </w:rPr>
        <w:t xml:space="preserve"> (βήματα 6&amp;7). Οι μαθητές εργάζονται σε ομάδες και καταθέτουν ιδέες για το πώς μπορούν να διαδώσουν τις γνώσεις τους χρησιμοποιώντας τα βίντεο που δημιούργησαν. Προτείνουν επίσης τρόπους με τους οποίους το σχολείο μπορεί να αναλάβει δράση.</w:t>
      </w:r>
      <w:r>
        <w:rPr>
          <w:rFonts w:ascii="Century Gothic" w:hAnsi="Century Gothic"/>
          <w:sz w:val="24"/>
          <w:szCs w:val="24"/>
        </w:rPr>
        <w:t xml:space="preserve"> </w:t>
      </w:r>
      <w:r w:rsidRPr="002F7A8C">
        <w:rPr>
          <w:rFonts w:ascii="Century Gothic" w:hAnsi="Century Gothic"/>
          <w:sz w:val="24"/>
          <w:szCs w:val="24"/>
        </w:rPr>
        <w:t>Οι μαθητές ψηφίζουν για τις καλύτερες ιδέες και τις καταγράφουν. Εν συνεχεία, αναθέτουν ρόλους και ευθύνες. (</w:t>
      </w:r>
      <w:r w:rsidRPr="002F7A8C">
        <w:rPr>
          <w:rFonts w:ascii="Century Gothic" w:hAnsi="Century Gothic"/>
          <w:b/>
          <w:color w:val="70AD47" w:themeColor="accent6"/>
          <w:sz w:val="24"/>
          <w:szCs w:val="24"/>
        </w:rPr>
        <w:t xml:space="preserve">Αρχείο: "Χάρτης </w:t>
      </w:r>
      <w:r>
        <w:rPr>
          <w:rFonts w:ascii="Century Gothic" w:hAnsi="Century Gothic"/>
          <w:b/>
          <w:color w:val="70AD47" w:themeColor="accent6"/>
          <w:sz w:val="24"/>
          <w:szCs w:val="24"/>
        </w:rPr>
        <w:t>Ιδεών</w:t>
      </w:r>
      <w:r w:rsidRPr="002F7A8C">
        <w:rPr>
          <w:rFonts w:ascii="Century Gothic" w:hAnsi="Century Gothic"/>
          <w:b/>
          <w:color w:val="70AD47" w:themeColor="accent6"/>
          <w:sz w:val="24"/>
          <w:szCs w:val="24"/>
        </w:rPr>
        <w:t>"</w:t>
      </w:r>
      <w:r w:rsidRPr="002F7A8C">
        <w:rPr>
          <w:rFonts w:ascii="Century Gothic" w:hAnsi="Century Gothic"/>
          <w:sz w:val="24"/>
          <w:szCs w:val="24"/>
        </w:rPr>
        <w:t xml:space="preserve">, </w:t>
      </w:r>
      <w:r>
        <w:rPr>
          <w:rFonts w:ascii="Century Gothic" w:hAnsi="Century Gothic"/>
          <w:sz w:val="24"/>
          <w:szCs w:val="24"/>
        </w:rPr>
        <w:t xml:space="preserve">με </w:t>
      </w:r>
      <w:r w:rsidRPr="002F7A8C">
        <w:rPr>
          <w:rFonts w:ascii="Century Gothic" w:hAnsi="Century Gothic"/>
          <w:sz w:val="24"/>
          <w:szCs w:val="24"/>
        </w:rPr>
        <w:t xml:space="preserve">ερωτήσεις προς απάντηση στην παρουσίαση </w:t>
      </w:r>
      <w:r>
        <w:rPr>
          <w:rFonts w:ascii="Century Gothic" w:hAnsi="Century Gothic"/>
          <w:sz w:val="24"/>
          <w:szCs w:val="24"/>
          <w:lang w:val="pt-BR"/>
        </w:rPr>
        <w:t>powerpoint</w:t>
      </w:r>
      <w:r w:rsidRPr="002F7A8C">
        <w:rPr>
          <w:rFonts w:ascii="Century Gothic" w:hAnsi="Century Gothic"/>
          <w:sz w:val="24"/>
          <w:szCs w:val="24"/>
        </w:rPr>
        <w:t>).</w:t>
      </w:r>
    </w:p>
    <w:p w14:paraId="145968EC" w14:textId="5F34E864" w:rsidR="002F7A8C" w:rsidRPr="002F7A8C" w:rsidRDefault="002F7A8C" w:rsidP="002F7A8C">
      <w:pPr>
        <w:pStyle w:val="Paragrafoelenco"/>
        <w:numPr>
          <w:ilvl w:val="0"/>
          <w:numId w:val="8"/>
        </w:numPr>
        <w:jc w:val="both"/>
        <w:rPr>
          <w:rFonts w:ascii="Century Gothic" w:hAnsi="Century Gothic"/>
          <w:sz w:val="24"/>
          <w:szCs w:val="24"/>
        </w:rPr>
      </w:pPr>
      <w:r>
        <w:rPr>
          <w:rFonts w:ascii="Century Gothic" w:hAnsi="Century Gothic"/>
          <w:sz w:val="24"/>
          <w:szCs w:val="24"/>
        </w:rPr>
        <w:t>Οι μαθητές δ</w:t>
      </w:r>
      <w:r w:rsidRPr="002F7A8C">
        <w:rPr>
          <w:rFonts w:ascii="Century Gothic" w:hAnsi="Century Gothic"/>
          <w:sz w:val="24"/>
          <w:szCs w:val="24"/>
        </w:rPr>
        <w:t>ημιουργούν τον ΟΙΚΟΚΩΔΙΚΑ της Βιοοικονομίας στο σχολείο. (</w:t>
      </w:r>
      <w:r w:rsidRPr="002F7A8C">
        <w:rPr>
          <w:rFonts w:ascii="Century Gothic" w:hAnsi="Century Gothic"/>
          <w:b/>
          <w:color w:val="70AD47" w:themeColor="accent6"/>
          <w:sz w:val="24"/>
          <w:szCs w:val="24"/>
          <w:lang w:val="pt-BR"/>
        </w:rPr>
        <w:t>Αρχείο: "ΟΙΚΟΚΩΔΙΚΑΣ &amp; ΒΙΟΟΙΚΟΝΟΜΙΑ"</w:t>
      </w:r>
      <w:r w:rsidRPr="002F7A8C">
        <w:rPr>
          <w:rFonts w:ascii="Century Gothic" w:hAnsi="Century Gothic"/>
          <w:sz w:val="24"/>
          <w:szCs w:val="24"/>
        </w:rPr>
        <w:t>).</w:t>
      </w:r>
    </w:p>
    <w:p w14:paraId="7AE7D2EA" w14:textId="77777777" w:rsidR="00F117AA" w:rsidRPr="002F7A8C" w:rsidRDefault="00F117AA" w:rsidP="00DB0BA4">
      <w:pPr>
        <w:jc w:val="both"/>
        <w:rPr>
          <w:rFonts w:ascii="Century Gothic" w:hAnsi="Century Gothic"/>
          <w:sz w:val="24"/>
          <w:szCs w:val="24"/>
        </w:rPr>
      </w:pPr>
    </w:p>
    <w:p w14:paraId="4E3FD609" w14:textId="77777777" w:rsidR="002F7A8C" w:rsidRDefault="002F7A8C" w:rsidP="00DB0BA4">
      <w:pPr>
        <w:jc w:val="both"/>
        <w:rPr>
          <w:rFonts w:ascii="Century Gothic" w:hAnsi="Century Gothic"/>
          <w:b/>
          <w:sz w:val="24"/>
          <w:szCs w:val="24"/>
        </w:rPr>
      </w:pPr>
      <w:proofErr w:type="spellStart"/>
      <w:r w:rsidRPr="002F7A8C">
        <w:rPr>
          <w:rFonts w:ascii="Century Gothic" w:hAnsi="Century Gothic"/>
          <w:b/>
          <w:sz w:val="24"/>
          <w:szCs w:val="24"/>
          <w:lang w:val="en-US"/>
        </w:rPr>
        <w:t>Αξιολόγηση</w:t>
      </w:r>
      <w:proofErr w:type="spellEnd"/>
      <w:r w:rsidRPr="002F7A8C">
        <w:rPr>
          <w:rFonts w:ascii="Century Gothic" w:hAnsi="Century Gothic"/>
          <w:b/>
          <w:sz w:val="24"/>
          <w:szCs w:val="24"/>
          <w:lang w:val="en-US"/>
        </w:rPr>
        <w:t xml:space="preserve"> και </w:t>
      </w:r>
      <w:proofErr w:type="spellStart"/>
      <w:r w:rsidRPr="002F7A8C">
        <w:rPr>
          <w:rFonts w:ascii="Century Gothic" w:hAnsi="Century Gothic"/>
          <w:b/>
          <w:sz w:val="24"/>
          <w:szCs w:val="24"/>
          <w:lang w:val="en-US"/>
        </w:rPr>
        <w:t>Αν</w:t>
      </w:r>
      <w:proofErr w:type="spellEnd"/>
      <w:r w:rsidRPr="002F7A8C">
        <w:rPr>
          <w:rFonts w:ascii="Century Gothic" w:hAnsi="Century Gothic"/>
          <w:b/>
          <w:sz w:val="24"/>
          <w:szCs w:val="24"/>
          <w:lang w:val="en-US"/>
        </w:rPr>
        <w:t xml:space="preserve">αστοχασμός (15 </w:t>
      </w:r>
      <w:proofErr w:type="spellStart"/>
      <w:r w:rsidRPr="002F7A8C">
        <w:rPr>
          <w:rFonts w:ascii="Century Gothic" w:hAnsi="Century Gothic"/>
          <w:b/>
          <w:sz w:val="24"/>
          <w:szCs w:val="24"/>
          <w:lang w:val="en-US"/>
        </w:rPr>
        <w:t>λε</w:t>
      </w:r>
      <w:proofErr w:type="spellEnd"/>
      <w:r w:rsidRPr="002F7A8C">
        <w:rPr>
          <w:rFonts w:ascii="Century Gothic" w:hAnsi="Century Gothic"/>
          <w:b/>
          <w:sz w:val="24"/>
          <w:szCs w:val="24"/>
          <w:lang w:val="en-US"/>
        </w:rPr>
        <w:t>πτά)</w:t>
      </w:r>
    </w:p>
    <w:p w14:paraId="725875C6" w14:textId="63218A61" w:rsidR="00F117AA" w:rsidRPr="00F06563" w:rsidRDefault="00F06563" w:rsidP="00DB0BA4">
      <w:pPr>
        <w:jc w:val="both"/>
        <w:rPr>
          <w:rFonts w:ascii="Century Gothic" w:hAnsi="Century Gothic"/>
          <w:sz w:val="24"/>
          <w:szCs w:val="24"/>
          <w:u w:val="single"/>
          <w:lang w:val="en-US"/>
        </w:rPr>
      </w:pPr>
      <w:r>
        <w:rPr>
          <w:rFonts w:ascii="Century Gothic" w:hAnsi="Century Gothic"/>
          <w:sz w:val="24"/>
          <w:szCs w:val="24"/>
          <w:u w:val="single"/>
          <w:lang w:val="en-US"/>
        </w:rPr>
        <w:lastRenderedPageBreak/>
        <w:t>1.</w:t>
      </w:r>
      <w:r w:rsidR="002F7A8C">
        <w:rPr>
          <w:rFonts w:ascii="Century Gothic" w:hAnsi="Century Gothic"/>
          <w:sz w:val="24"/>
          <w:szCs w:val="24"/>
          <w:u w:val="single"/>
        </w:rPr>
        <w:t>Αξιολόγηση</w:t>
      </w:r>
      <w:r w:rsidR="00BC131E" w:rsidRPr="00F06563">
        <w:rPr>
          <w:rFonts w:ascii="Century Gothic" w:hAnsi="Century Gothic"/>
          <w:sz w:val="24"/>
          <w:szCs w:val="24"/>
          <w:u w:val="single"/>
          <w:lang w:val="en-US"/>
        </w:rPr>
        <w:t xml:space="preserve"> (</w:t>
      </w:r>
      <w:r w:rsidR="00F117AA" w:rsidRPr="00F06563">
        <w:rPr>
          <w:rFonts w:ascii="Century Gothic" w:hAnsi="Century Gothic"/>
          <w:sz w:val="24"/>
          <w:szCs w:val="24"/>
          <w:u w:val="single"/>
          <w:lang w:val="en-US"/>
        </w:rPr>
        <w:t xml:space="preserve">10 </w:t>
      </w:r>
      <w:r w:rsidR="002F7A8C">
        <w:rPr>
          <w:rFonts w:ascii="Century Gothic" w:hAnsi="Century Gothic"/>
          <w:sz w:val="24"/>
          <w:szCs w:val="24"/>
          <w:u w:val="single"/>
        </w:rPr>
        <w:t>λεπτά</w:t>
      </w:r>
      <w:r w:rsidR="00F117AA" w:rsidRPr="00F06563">
        <w:rPr>
          <w:rFonts w:ascii="Century Gothic" w:hAnsi="Century Gothic"/>
          <w:sz w:val="24"/>
          <w:szCs w:val="24"/>
          <w:u w:val="single"/>
          <w:lang w:val="en-US"/>
        </w:rPr>
        <w:t>):</w:t>
      </w:r>
    </w:p>
    <w:p w14:paraId="4AD74B01" w14:textId="0FFC7EDC" w:rsidR="002F7A8C" w:rsidRPr="002F7A8C" w:rsidRDefault="002F7A8C" w:rsidP="002F7A8C">
      <w:pPr>
        <w:pStyle w:val="Paragrafoelenco"/>
        <w:numPr>
          <w:ilvl w:val="0"/>
          <w:numId w:val="24"/>
        </w:numPr>
        <w:jc w:val="both"/>
        <w:rPr>
          <w:rFonts w:ascii="Century Gothic" w:hAnsi="Century Gothic"/>
          <w:sz w:val="24"/>
          <w:szCs w:val="24"/>
        </w:rPr>
      </w:pPr>
      <w:r w:rsidRPr="002F7A8C">
        <w:rPr>
          <w:rFonts w:ascii="Century Gothic" w:hAnsi="Century Gothic"/>
          <w:sz w:val="24"/>
          <w:szCs w:val="24"/>
        </w:rPr>
        <w:t xml:space="preserve">Ζητήστε από τους μαθητές να </w:t>
      </w:r>
      <w:r>
        <w:rPr>
          <w:rFonts w:ascii="Century Gothic" w:hAnsi="Century Gothic"/>
          <w:sz w:val="24"/>
          <w:szCs w:val="24"/>
        </w:rPr>
        <w:t>σκεφτούν</w:t>
      </w:r>
      <w:r w:rsidRPr="002F7A8C">
        <w:rPr>
          <w:rFonts w:ascii="Century Gothic" w:hAnsi="Century Gothic"/>
          <w:sz w:val="24"/>
          <w:szCs w:val="24"/>
        </w:rPr>
        <w:t xml:space="preserve"> όσα έμαθαν κατά τη διάρκεια του μαθήματος. Ενθαρρύνετέ τους να παίξουν ένα διαδικτυακό παιχνίδι (ποσοτική αξιολόγηση).</w:t>
      </w:r>
    </w:p>
    <w:p w14:paraId="48C55C8C" w14:textId="614830EE" w:rsidR="00AC5F3E" w:rsidRPr="00AC5F3E" w:rsidRDefault="00AC5F3E" w:rsidP="00AC5F3E">
      <w:pPr>
        <w:jc w:val="both"/>
        <w:rPr>
          <w:rStyle w:val="Collegamentoipertestuale"/>
          <w:rFonts w:ascii="Century Gothic" w:hAnsi="Century Gothic"/>
          <w:sz w:val="24"/>
          <w:szCs w:val="24"/>
        </w:rPr>
      </w:pPr>
      <w:r>
        <w:rPr>
          <w:rFonts w:ascii="Century Gothic" w:hAnsi="Century Gothic"/>
          <w:sz w:val="24"/>
          <w:szCs w:val="24"/>
        </w:rPr>
        <w:fldChar w:fldCharType="begin"/>
      </w:r>
      <w:r>
        <w:rPr>
          <w:rFonts w:ascii="Century Gothic" w:hAnsi="Century Gothic"/>
          <w:sz w:val="24"/>
          <w:szCs w:val="24"/>
        </w:rPr>
        <w:instrText>HYPERLINK "https://wordwall.net/resource/83301544"</w:instrText>
      </w:r>
      <w:r>
        <w:rPr>
          <w:rFonts w:ascii="Century Gothic" w:hAnsi="Century Gothic"/>
          <w:sz w:val="24"/>
          <w:szCs w:val="24"/>
        </w:rPr>
      </w:r>
      <w:r>
        <w:rPr>
          <w:rFonts w:ascii="Century Gothic" w:hAnsi="Century Gothic"/>
          <w:sz w:val="24"/>
          <w:szCs w:val="24"/>
        </w:rPr>
        <w:fldChar w:fldCharType="separate"/>
      </w:r>
      <w:r w:rsidRPr="00AC5F3E">
        <w:rPr>
          <w:rStyle w:val="Collegamentoipertestuale"/>
          <w:rFonts w:ascii="Century Gothic" w:hAnsi="Century Gothic"/>
          <w:sz w:val="24"/>
          <w:szCs w:val="24"/>
        </w:rPr>
        <w:t>Παιχνίδι γνώσης «Υλικά και προϊόντα Βιοιοικονομίας»</w:t>
      </w:r>
    </w:p>
    <w:p w14:paraId="704D1FC1" w14:textId="77777777" w:rsidR="0022236E" w:rsidRDefault="00AC5F3E" w:rsidP="00AC5F3E">
      <w:pPr>
        <w:jc w:val="both"/>
        <w:rPr>
          <w:rFonts w:ascii="Century Gothic" w:hAnsi="Century Gothic"/>
          <w:sz w:val="24"/>
          <w:szCs w:val="24"/>
        </w:rPr>
      </w:pPr>
      <w:r>
        <w:rPr>
          <w:rFonts w:ascii="Century Gothic" w:hAnsi="Century Gothic"/>
          <w:sz w:val="24"/>
          <w:szCs w:val="24"/>
        </w:rPr>
        <w:fldChar w:fldCharType="end"/>
      </w:r>
      <w:hyperlink r:id="rId19" w:history="1">
        <w:r w:rsidR="0022236E" w:rsidRPr="0022236E">
          <w:rPr>
            <w:rStyle w:val="Collegamentoipertestuale"/>
            <w:rFonts w:ascii="Century Gothic" w:hAnsi="Century Gothic"/>
            <w:sz w:val="24"/>
            <w:szCs w:val="24"/>
          </w:rPr>
          <w:t>Κουίζ: Τα πρώτα μου βήματα στη Βιοοικονομία</w:t>
        </w:r>
      </w:hyperlink>
    </w:p>
    <w:p w14:paraId="567C30D0" w14:textId="4486E8DB" w:rsidR="00AC5F3E" w:rsidRPr="0022236E" w:rsidRDefault="0022236E" w:rsidP="00AC5F3E">
      <w:pPr>
        <w:jc w:val="both"/>
        <w:rPr>
          <w:rFonts w:ascii="Century Gothic" w:hAnsi="Century Gothic"/>
          <w:i/>
          <w:iCs/>
          <w:sz w:val="24"/>
          <w:szCs w:val="24"/>
        </w:rPr>
      </w:pPr>
      <w:r w:rsidRPr="0022236E">
        <w:rPr>
          <w:rFonts w:ascii="Century Gothic" w:hAnsi="Century Gothic"/>
          <w:i/>
          <w:iCs/>
          <w:sz w:val="24"/>
          <w:szCs w:val="24"/>
        </w:rPr>
        <w:t xml:space="preserve">(Μπορείτε να εγγραφείτε στις πλατφόρμες αυτές δωρεάν και να φτιάξετε το δικό σας κουίζ) </w:t>
      </w:r>
    </w:p>
    <w:p w14:paraId="4114FBC3" w14:textId="77777777" w:rsidR="002F7A8C" w:rsidRPr="0022236E" w:rsidRDefault="002F7A8C" w:rsidP="0022236E">
      <w:pPr>
        <w:pStyle w:val="Paragrafoelenco"/>
        <w:numPr>
          <w:ilvl w:val="0"/>
          <w:numId w:val="24"/>
        </w:numPr>
        <w:jc w:val="both"/>
        <w:rPr>
          <w:rFonts w:ascii="Century Gothic" w:hAnsi="Century Gothic"/>
          <w:sz w:val="24"/>
          <w:szCs w:val="24"/>
        </w:rPr>
      </w:pPr>
      <w:r w:rsidRPr="0022236E">
        <w:rPr>
          <w:rFonts w:ascii="Century Gothic" w:hAnsi="Century Gothic"/>
          <w:sz w:val="24"/>
          <w:szCs w:val="24"/>
        </w:rPr>
        <w:t xml:space="preserve">Οι μαθητές συμπληρώνουν την τελευταία στήλη του </w:t>
      </w:r>
      <w:r w:rsidRPr="00E64048">
        <w:rPr>
          <w:rFonts w:ascii="Century Gothic" w:hAnsi="Century Gothic"/>
          <w:b/>
          <w:bCs/>
          <w:color w:val="70AD47" w:themeColor="accent6"/>
          <w:sz w:val="24"/>
          <w:szCs w:val="24"/>
        </w:rPr>
        <w:t xml:space="preserve">πίνακα </w:t>
      </w:r>
      <w:r w:rsidRPr="0022236E">
        <w:rPr>
          <w:rFonts w:ascii="Century Gothic" w:hAnsi="Century Gothic"/>
          <w:b/>
          <w:bCs/>
          <w:color w:val="70AD47" w:themeColor="accent6"/>
          <w:sz w:val="24"/>
          <w:szCs w:val="24"/>
          <w:lang w:val="en-US"/>
        </w:rPr>
        <w:t>KWL</w:t>
      </w:r>
      <w:r w:rsidRPr="0022236E">
        <w:rPr>
          <w:rFonts w:ascii="Century Gothic" w:hAnsi="Century Gothic"/>
          <w:sz w:val="24"/>
          <w:szCs w:val="24"/>
        </w:rPr>
        <w:t xml:space="preserve"> με όσα έμαθαν για τη Βιοοικονομία, συγκρίνοντας τις στήλες "Θέλω να Μάθω" και "Έμαθα".</w:t>
      </w:r>
    </w:p>
    <w:p w14:paraId="5D0B51F0" w14:textId="2F967E5E" w:rsidR="002F7A8C" w:rsidRPr="0022236E" w:rsidRDefault="0022236E" w:rsidP="0022236E">
      <w:pPr>
        <w:pStyle w:val="Paragrafoelenco"/>
        <w:numPr>
          <w:ilvl w:val="0"/>
          <w:numId w:val="24"/>
        </w:numPr>
        <w:jc w:val="both"/>
        <w:rPr>
          <w:rFonts w:ascii="Century Gothic" w:hAnsi="Century Gothic"/>
          <w:sz w:val="24"/>
          <w:szCs w:val="24"/>
        </w:rPr>
      </w:pPr>
      <w:r>
        <w:rPr>
          <w:rFonts w:ascii="Century Gothic" w:hAnsi="Century Gothic"/>
          <w:sz w:val="24"/>
          <w:szCs w:val="24"/>
        </w:rPr>
        <w:t>Οι μαθητές γ</w:t>
      </w:r>
      <w:r w:rsidR="002F7A8C" w:rsidRPr="0022236E">
        <w:rPr>
          <w:rFonts w:ascii="Century Gothic" w:hAnsi="Century Gothic"/>
          <w:sz w:val="24"/>
          <w:szCs w:val="24"/>
        </w:rPr>
        <w:t>ράφουν μία σύντομη κάρτα εξόδου (</w:t>
      </w:r>
      <w:r w:rsidR="002F7A8C" w:rsidRPr="0022236E">
        <w:rPr>
          <w:rFonts w:ascii="Century Gothic" w:hAnsi="Century Gothic"/>
          <w:b/>
          <w:bCs/>
          <w:color w:val="70AD47" w:themeColor="accent6"/>
          <w:sz w:val="24"/>
          <w:szCs w:val="24"/>
        </w:rPr>
        <w:t xml:space="preserve">Αρχείο: "Φύλλο Εργασίας </w:t>
      </w:r>
      <w:r>
        <w:rPr>
          <w:rFonts w:ascii="Century Gothic" w:hAnsi="Century Gothic"/>
          <w:b/>
          <w:bCs/>
          <w:color w:val="70AD47" w:themeColor="accent6"/>
          <w:sz w:val="24"/>
          <w:szCs w:val="24"/>
        </w:rPr>
        <w:t>Αναστοχασμού</w:t>
      </w:r>
      <w:r w:rsidR="002F7A8C" w:rsidRPr="0022236E">
        <w:rPr>
          <w:rFonts w:ascii="Century Gothic" w:hAnsi="Century Gothic"/>
          <w:b/>
          <w:bCs/>
          <w:color w:val="70AD47" w:themeColor="accent6"/>
          <w:sz w:val="24"/>
          <w:szCs w:val="24"/>
        </w:rPr>
        <w:t>", Κάρτα Εξόδου</w:t>
      </w:r>
      <w:r w:rsidR="002F7A8C" w:rsidRPr="0022236E">
        <w:rPr>
          <w:rFonts w:ascii="Century Gothic" w:hAnsi="Century Gothic"/>
          <w:sz w:val="24"/>
          <w:szCs w:val="24"/>
        </w:rPr>
        <w:t>) πριν φύγουν από την τάξη, απαντώντας στην ερώτηση:</w:t>
      </w:r>
    </w:p>
    <w:p w14:paraId="165345D2" w14:textId="6E62E61C" w:rsidR="002F7A8C" w:rsidRPr="002F7A8C" w:rsidRDefault="002F7A8C" w:rsidP="002F7A8C">
      <w:pPr>
        <w:jc w:val="both"/>
        <w:rPr>
          <w:rFonts w:ascii="Century Gothic" w:hAnsi="Century Gothic"/>
          <w:sz w:val="24"/>
          <w:szCs w:val="24"/>
        </w:rPr>
      </w:pPr>
      <w:bookmarkStart w:id="0" w:name="_Hlk184287124"/>
      <w:r w:rsidRPr="002F7A8C">
        <w:rPr>
          <w:rFonts w:ascii="Century Gothic" w:hAnsi="Century Gothic"/>
          <w:sz w:val="24"/>
          <w:szCs w:val="24"/>
        </w:rPr>
        <w:t xml:space="preserve">"Τι κάνει τη βιοοικονομία </w:t>
      </w:r>
      <w:r w:rsidR="0022236E">
        <w:rPr>
          <w:rFonts w:ascii="Century Gothic" w:hAnsi="Century Gothic"/>
          <w:sz w:val="24"/>
          <w:szCs w:val="24"/>
        </w:rPr>
        <w:t xml:space="preserve">μια </w:t>
      </w:r>
      <w:r w:rsidRPr="002F7A8C">
        <w:rPr>
          <w:rFonts w:ascii="Century Gothic" w:hAnsi="Century Gothic"/>
          <w:sz w:val="24"/>
          <w:szCs w:val="24"/>
        </w:rPr>
        <w:t>καλή επιλογή για ένα βιώσιμο μέλλον;" ή</w:t>
      </w:r>
    </w:p>
    <w:p w14:paraId="17670E57" w14:textId="13AA56C5" w:rsidR="002F7A8C" w:rsidRPr="002F7A8C" w:rsidRDefault="002F7A8C" w:rsidP="002F7A8C">
      <w:pPr>
        <w:jc w:val="both"/>
        <w:rPr>
          <w:rFonts w:ascii="Century Gothic" w:hAnsi="Century Gothic"/>
          <w:sz w:val="24"/>
          <w:szCs w:val="24"/>
        </w:rPr>
      </w:pPr>
      <w:r w:rsidRPr="002F7A8C">
        <w:rPr>
          <w:rFonts w:ascii="Century Gothic" w:hAnsi="Century Gothic"/>
          <w:sz w:val="24"/>
          <w:szCs w:val="24"/>
        </w:rPr>
        <w:t xml:space="preserve">"Γράψε το πιο εντυπωσιακό πράγμα που έμαθες για τη βιοοικονομία". </w:t>
      </w:r>
      <w:bookmarkEnd w:id="0"/>
      <w:r w:rsidRPr="002F7A8C">
        <w:rPr>
          <w:rFonts w:ascii="Century Gothic" w:hAnsi="Century Gothic"/>
          <w:sz w:val="24"/>
          <w:szCs w:val="24"/>
        </w:rPr>
        <w:t>(Ποιοτική αξιολόγηση)</w:t>
      </w:r>
    </w:p>
    <w:p w14:paraId="1E92C625" w14:textId="08B32E43" w:rsidR="0022236E" w:rsidRPr="0022236E" w:rsidRDefault="0022236E" w:rsidP="0022236E">
      <w:pPr>
        <w:jc w:val="both"/>
        <w:rPr>
          <w:rFonts w:ascii="Century Gothic" w:hAnsi="Century Gothic"/>
          <w:sz w:val="24"/>
          <w:szCs w:val="24"/>
          <w:u w:val="single"/>
        </w:rPr>
      </w:pPr>
      <w:r>
        <w:rPr>
          <w:rFonts w:ascii="Century Gothic" w:hAnsi="Century Gothic"/>
          <w:sz w:val="24"/>
          <w:szCs w:val="24"/>
          <w:u w:val="single"/>
        </w:rPr>
        <w:t xml:space="preserve">2. </w:t>
      </w:r>
      <w:r w:rsidRPr="0022236E">
        <w:rPr>
          <w:rFonts w:ascii="Century Gothic" w:hAnsi="Century Gothic"/>
          <w:sz w:val="24"/>
          <w:szCs w:val="24"/>
          <w:u w:val="single"/>
        </w:rPr>
        <w:t>Αναστοχασμός και Αξιολόγηση (5 λεπτά):</w:t>
      </w:r>
    </w:p>
    <w:p w14:paraId="42274EBA" w14:textId="0D5D2E0B" w:rsidR="0022236E" w:rsidRPr="009D6D15" w:rsidRDefault="0022236E" w:rsidP="009D6D15">
      <w:pPr>
        <w:pStyle w:val="Paragrafoelenco"/>
        <w:numPr>
          <w:ilvl w:val="0"/>
          <w:numId w:val="25"/>
        </w:numPr>
        <w:jc w:val="both"/>
        <w:rPr>
          <w:rFonts w:ascii="Century Gothic" w:hAnsi="Century Gothic"/>
          <w:sz w:val="24"/>
          <w:szCs w:val="24"/>
        </w:rPr>
      </w:pPr>
      <w:r w:rsidRPr="009D6D15">
        <w:rPr>
          <w:rFonts w:ascii="Century Gothic" w:hAnsi="Century Gothic"/>
          <w:sz w:val="24"/>
          <w:szCs w:val="24"/>
        </w:rPr>
        <w:t>Οι μαθητές ανακαλούν τη μεθοδολογία των 7 βημάτων και τη διαδικασία που ακολούθησαν, απαντώντας στην ερώτηση:</w:t>
      </w:r>
    </w:p>
    <w:p w14:paraId="43607213" w14:textId="77777777" w:rsidR="009D6D15" w:rsidRDefault="0022236E" w:rsidP="0022236E">
      <w:pPr>
        <w:jc w:val="both"/>
        <w:rPr>
          <w:rFonts w:ascii="Century Gothic" w:hAnsi="Century Gothic"/>
          <w:sz w:val="24"/>
          <w:szCs w:val="24"/>
        </w:rPr>
      </w:pPr>
      <w:r w:rsidRPr="0022236E">
        <w:rPr>
          <w:rFonts w:ascii="Century Gothic" w:hAnsi="Century Gothic"/>
          <w:sz w:val="24"/>
          <w:szCs w:val="24"/>
        </w:rPr>
        <w:t xml:space="preserve">"Αν επαναλαμβάνατε το </w:t>
      </w:r>
      <w:r>
        <w:rPr>
          <w:rFonts w:ascii="Century Gothic" w:hAnsi="Century Gothic"/>
          <w:sz w:val="24"/>
          <w:szCs w:val="24"/>
          <w:lang w:val="en-US"/>
        </w:rPr>
        <w:t>project</w:t>
      </w:r>
      <w:r w:rsidRPr="0022236E">
        <w:rPr>
          <w:rFonts w:ascii="Century Gothic" w:hAnsi="Century Gothic"/>
          <w:sz w:val="24"/>
          <w:szCs w:val="24"/>
        </w:rPr>
        <w:t xml:space="preserve"> της Βιοοικονομίας, τι θα διατηρούσατε και τι θα αφήνατε εκτός;"</w:t>
      </w:r>
      <w:r w:rsidR="009D6D15" w:rsidRPr="009D6D15">
        <w:rPr>
          <w:rFonts w:ascii="Century Gothic" w:hAnsi="Century Gothic"/>
          <w:sz w:val="24"/>
          <w:szCs w:val="24"/>
        </w:rPr>
        <w:t xml:space="preserve">   </w:t>
      </w:r>
    </w:p>
    <w:p w14:paraId="45F9031B" w14:textId="52C7D516" w:rsidR="0022236E" w:rsidRDefault="009D6D15" w:rsidP="0022236E">
      <w:pPr>
        <w:jc w:val="both"/>
        <w:rPr>
          <w:rFonts w:ascii="Century Gothic" w:hAnsi="Century Gothic"/>
          <w:sz w:val="24"/>
          <w:szCs w:val="24"/>
        </w:rPr>
      </w:pPr>
      <w:r>
        <w:rPr>
          <w:rFonts w:ascii="Century Gothic" w:hAnsi="Century Gothic"/>
          <w:sz w:val="24"/>
          <w:szCs w:val="24"/>
        </w:rPr>
        <w:t xml:space="preserve">και συμπληρώνοντας </w:t>
      </w:r>
      <w:r w:rsidR="0022236E" w:rsidRPr="0022236E">
        <w:rPr>
          <w:rFonts w:ascii="Century Gothic" w:hAnsi="Century Gothic"/>
          <w:sz w:val="24"/>
          <w:szCs w:val="24"/>
        </w:rPr>
        <w:t xml:space="preserve">το έντυπο </w:t>
      </w:r>
      <w:r w:rsidR="0022236E" w:rsidRPr="009D6D15">
        <w:rPr>
          <w:rFonts w:ascii="Century Gothic" w:hAnsi="Century Gothic"/>
          <w:b/>
          <w:color w:val="70AD47" w:themeColor="accent6"/>
          <w:sz w:val="24"/>
          <w:szCs w:val="24"/>
        </w:rPr>
        <w:t>"</w:t>
      </w:r>
      <w:bookmarkStart w:id="1" w:name="_Hlk184286417"/>
      <w:r w:rsidR="0022236E" w:rsidRPr="009D6D15">
        <w:rPr>
          <w:rFonts w:ascii="Century Gothic" w:hAnsi="Century Gothic"/>
          <w:b/>
          <w:color w:val="70AD47" w:themeColor="accent6"/>
          <w:sz w:val="24"/>
          <w:szCs w:val="24"/>
        </w:rPr>
        <w:t>Τρεις θετικές εμπειρίες - Μία αρνητική</w:t>
      </w:r>
      <w:bookmarkEnd w:id="1"/>
      <w:r w:rsidR="0022236E" w:rsidRPr="009D6D15">
        <w:rPr>
          <w:rFonts w:ascii="Century Gothic" w:hAnsi="Century Gothic"/>
          <w:b/>
          <w:color w:val="70AD47" w:themeColor="accent6"/>
          <w:sz w:val="24"/>
          <w:szCs w:val="24"/>
        </w:rPr>
        <w:t>"</w:t>
      </w:r>
      <w:r w:rsidR="0022236E" w:rsidRPr="0022236E">
        <w:rPr>
          <w:rFonts w:ascii="Century Gothic" w:hAnsi="Century Gothic"/>
          <w:sz w:val="24"/>
          <w:szCs w:val="24"/>
        </w:rPr>
        <w:t xml:space="preserve"> (</w:t>
      </w:r>
      <w:r w:rsidR="0022236E" w:rsidRPr="009D6D15">
        <w:rPr>
          <w:rFonts w:ascii="Century Gothic" w:hAnsi="Century Gothic"/>
          <w:b/>
          <w:color w:val="70AD47" w:themeColor="accent6"/>
          <w:sz w:val="24"/>
          <w:szCs w:val="24"/>
        </w:rPr>
        <w:t xml:space="preserve">Αρχείο: "Φύλλο Εργασίας </w:t>
      </w:r>
      <w:r w:rsidRPr="009D6D15">
        <w:rPr>
          <w:rFonts w:ascii="Century Gothic" w:hAnsi="Century Gothic"/>
          <w:b/>
          <w:color w:val="70AD47" w:themeColor="accent6"/>
          <w:sz w:val="24"/>
          <w:szCs w:val="24"/>
        </w:rPr>
        <w:t>Αναστοχασμού</w:t>
      </w:r>
      <w:r w:rsidR="0022236E" w:rsidRPr="009D6D15">
        <w:rPr>
          <w:rFonts w:ascii="Century Gothic" w:hAnsi="Century Gothic"/>
          <w:b/>
          <w:color w:val="70AD47" w:themeColor="accent6"/>
          <w:sz w:val="24"/>
          <w:szCs w:val="24"/>
        </w:rPr>
        <w:t>"</w:t>
      </w:r>
      <w:r w:rsidR="0022236E" w:rsidRPr="0022236E">
        <w:rPr>
          <w:rFonts w:ascii="Century Gothic" w:hAnsi="Century Gothic"/>
          <w:sz w:val="24"/>
          <w:szCs w:val="24"/>
        </w:rPr>
        <w:t>) με τρία πράγματα που θα ήθελαν να ξαναζήσουν και ένα που δεν ήταν ιδιαίτερα ενδιαφέρον ή χρήσιμο.</w:t>
      </w:r>
    </w:p>
    <w:p w14:paraId="39084C7E" w14:textId="3C464A8D" w:rsidR="009D6D15" w:rsidRDefault="009D6D15" w:rsidP="009D6D15">
      <w:pPr>
        <w:pStyle w:val="Paragrafoelenco"/>
        <w:numPr>
          <w:ilvl w:val="0"/>
          <w:numId w:val="25"/>
        </w:numPr>
        <w:jc w:val="both"/>
        <w:rPr>
          <w:rFonts w:ascii="Century Gothic" w:hAnsi="Century Gothic"/>
          <w:sz w:val="24"/>
          <w:szCs w:val="24"/>
        </w:rPr>
      </w:pPr>
      <w:r w:rsidRPr="009D6D15">
        <w:rPr>
          <w:rFonts w:ascii="Century Gothic" w:hAnsi="Century Gothic"/>
          <w:sz w:val="24"/>
          <w:szCs w:val="24"/>
        </w:rPr>
        <w:t>Το μάθημα ολοκληρώνεται δίνοντας έμφαση στο ρόλο των ατόμων και των κοινοτήτων στη δημιουργία ενός υγιέστερου πλανήτη.</w:t>
      </w:r>
    </w:p>
    <w:p w14:paraId="36BD6C9D" w14:textId="77777777" w:rsidR="009D6D15" w:rsidRPr="009D6D15" w:rsidRDefault="009D6D15" w:rsidP="009D6D15">
      <w:pPr>
        <w:pStyle w:val="Paragrafoelenco"/>
        <w:jc w:val="both"/>
        <w:rPr>
          <w:rFonts w:ascii="Century Gothic" w:hAnsi="Century Gothic"/>
          <w:sz w:val="24"/>
          <w:szCs w:val="24"/>
        </w:rPr>
      </w:pPr>
    </w:p>
    <w:p w14:paraId="41F20EE2" w14:textId="6C006893" w:rsidR="009D6D15" w:rsidRPr="009D6D15" w:rsidRDefault="009D6D15" w:rsidP="009D6D15">
      <w:pPr>
        <w:jc w:val="both"/>
        <w:rPr>
          <w:rFonts w:ascii="Century Gothic" w:hAnsi="Century Gothic"/>
          <w:sz w:val="24"/>
          <w:szCs w:val="24"/>
          <w:u w:val="single"/>
        </w:rPr>
      </w:pPr>
      <w:r w:rsidRPr="009D6D15">
        <w:rPr>
          <w:rFonts w:ascii="Century Gothic" w:hAnsi="Century Gothic"/>
          <w:sz w:val="24"/>
          <w:szCs w:val="24"/>
          <w:u w:val="single"/>
        </w:rPr>
        <w:lastRenderedPageBreak/>
        <w:t>Κατ’ οίκον εργασία/Επέκταση</w:t>
      </w:r>
      <w:r>
        <w:rPr>
          <w:rFonts w:ascii="Century Gothic" w:hAnsi="Century Gothic"/>
          <w:sz w:val="24"/>
          <w:szCs w:val="24"/>
          <w:u w:val="single"/>
        </w:rPr>
        <w:t xml:space="preserve"> γνώσεων</w:t>
      </w:r>
      <w:r w:rsidRPr="009D6D15">
        <w:rPr>
          <w:rFonts w:ascii="Century Gothic" w:hAnsi="Century Gothic"/>
          <w:sz w:val="24"/>
          <w:szCs w:val="24"/>
          <w:u w:val="single"/>
        </w:rPr>
        <w:t>:</w:t>
      </w:r>
    </w:p>
    <w:p w14:paraId="760393B8" w14:textId="02F94912" w:rsidR="009D6D15" w:rsidRDefault="009D6D15" w:rsidP="009D6D15">
      <w:pPr>
        <w:jc w:val="both"/>
        <w:rPr>
          <w:rFonts w:ascii="Century Gothic" w:hAnsi="Century Gothic"/>
          <w:sz w:val="24"/>
          <w:szCs w:val="24"/>
          <w:u w:val="single"/>
        </w:rPr>
      </w:pPr>
      <w:r w:rsidRPr="009D6D15">
        <w:rPr>
          <w:rFonts w:ascii="Century Gothic" w:hAnsi="Century Gothic"/>
          <w:sz w:val="24"/>
          <w:szCs w:val="24"/>
        </w:rPr>
        <w:t xml:space="preserve">Ενθαρρύνετε τους μαθητές να παρουσιάσουν πρακτικές </w:t>
      </w:r>
      <w:r>
        <w:rPr>
          <w:rFonts w:ascii="Century Gothic" w:hAnsi="Century Gothic"/>
          <w:sz w:val="24"/>
          <w:szCs w:val="24"/>
        </w:rPr>
        <w:t xml:space="preserve">φιλικές προς το περιβάλλον </w:t>
      </w:r>
      <w:r w:rsidRPr="009D6D15">
        <w:rPr>
          <w:rFonts w:ascii="Century Gothic" w:hAnsi="Century Gothic"/>
          <w:sz w:val="24"/>
          <w:szCs w:val="24"/>
        </w:rPr>
        <w:t xml:space="preserve">στο σπίτι ή στην κοινότητά τους. </w:t>
      </w:r>
      <w:r>
        <w:rPr>
          <w:rFonts w:ascii="Century Gothic" w:hAnsi="Century Gothic"/>
          <w:sz w:val="24"/>
          <w:szCs w:val="24"/>
        </w:rPr>
        <w:t>Π.χ. μ</w:t>
      </w:r>
      <w:r w:rsidRPr="009D6D15">
        <w:rPr>
          <w:rFonts w:ascii="Century Gothic" w:hAnsi="Century Gothic"/>
          <w:sz w:val="24"/>
          <w:szCs w:val="24"/>
        </w:rPr>
        <w:t xml:space="preserve">πορούν να χρησιμοποιήσουν τα βίντεο </w:t>
      </w:r>
      <w:r>
        <w:rPr>
          <w:rFonts w:ascii="Century Gothic" w:hAnsi="Century Gothic"/>
          <w:sz w:val="24"/>
          <w:szCs w:val="24"/>
        </w:rPr>
        <w:t xml:space="preserve">που έφτιαξαν στο μάθημα </w:t>
      </w:r>
      <w:r w:rsidRPr="009D6D15">
        <w:rPr>
          <w:rFonts w:ascii="Century Gothic" w:hAnsi="Century Gothic"/>
          <w:sz w:val="24"/>
          <w:szCs w:val="24"/>
        </w:rPr>
        <w:t>για να οργανώσουν έναν διαγωνισμό Βιοοικονομίας.</w:t>
      </w:r>
    </w:p>
    <w:p w14:paraId="6AF1E268" w14:textId="77777777" w:rsidR="000233E8" w:rsidRPr="009D6D15" w:rsidRDefault="000233E8" w:rsidP="00DB0BA4">
      <w:pPr>
        <w:jc w:val="both"/>
        <w:rPr>
          <w:rFonts w:ascii="Century Gothic" w:hAnsi="Century Gothic"/>
          <w:sz w:val="24"/>
          <w:szCs w:val="24"/>
        </w:rPr>
      </w:pPr>
    </w:p>
    <w:p w14:paraId="16AFBFB3" w14:textId="5C87A963" w:rsidR="000233E8" w:rsidRPr="009D6D15" w:rsidRDefault="000233E8" w:rsidP="00DB0BA4">
      <w:pPr>
        <w:jc w:val="both"/>
        <w:rPr>
          <w:rFonts w:ascii="Century Gothic" w:hAnsi="Century Gothic"/>
          <w:sz w:val="24"/>
          <w:szCs w:val="24"/>
        </w:rPr>
      </w:pPr>
    </w:p>
    <w:p w14:paraId="5B7A33AC" w14:textId="36365960" w:rsidR="004A769E" w:rsidRPr="009D6D15" w:rsidRDefault="004A769E" w:rsidP="00DB0BA4">
      <w:pPr>
        <w:jc w:val="both"/>
        <w:rPr>
          <w:rFonts w:ascii="Century Gothic" w:hAnsi="Century Gothic"/>
          <w:sz w:val="24"/>
          <w:szCs w:val="24"/>
        </w:rPr>
      </w:pPr>
    </w:p>
    <w:sectPr w:rsidR="004A769E" w:rsidRPr="009D6D15" w:rsidSect="00C70EEC">
      <w:headerReference w:type="default" r:id="rId20"/>
      <w:pgSz w:w="11906" w:h="16838"/>
      <w:pgMar w:top="2694" w:right="1800" w:bottom="269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912EE" w14:textId="77777777" w:rsidR="00563248" w:rsidRDefault="00563248" w:rsidP="00DC65E0">
      <w:pPr>
        <w:spacing w:after="0" w:line="240" w:lineRule="auto"/>
      </w:pPr>
      <w:r>
        <w:separator/>
      </w:r>
    </w:p>
  </w:endnote>
  <w:endnote w:type="continuationSeparator" w:id="0">
    <w:p w14:paraId="39400909" w14:textId="77777777" w:rsidR="00563248" w:rsidRDefault="00563248" w:rsidP="00DC6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DF5EC" w14:textId="77777777" w:rsidR="00563248" w:rsidRDefault="00563248" w:rsidP="00DC65E0">
      <w:pPr>
        <w:spacing w:after="0" w:line="240" w:lineRule="auto"/>
      </w:pPr>
      <w:r>
        <w:separator/>
      </w:r>
    </w:p>
  </w:footnote>
  <w:footnote w:type="continuationSeparator" w:id="0">
    <w:p w14:paraId="3B366E3B" w14:textId="77777777" w:rsidR="00563248" w:rsidRDefault="00563248" w:rsidP="00DC6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59F79" w14:textId="3F9071EF" w:rsidR="00C70EEC" w:rsidRDefault="00C70EEC">
    <w:pPr>
      <w:pStyle w:val="Intestazione"/>
    </w:pPr>
    <w:r>
      <w:rPr>
        <w:noProof/>
      </w:rPr>
      <w:drawing>
        <wp:anchor distT="0" distB="0" distL="114300" distR="114300" simplePos="0" relativeHeight="251658240" behindDoc="1" locked="0" layoutInCell="1" allowOverlap="1" wp14:anchorId="236FB56B" wp14:editId="5F01572F">
          <wp:simplePos x="0" y="0"/>
          <wp:positionH relativeFrom="page">
            <wp:posOffset>-15240</wp:posOffset>
          </wp:positionH>
          <wp:positionV relativeFrom="paragraph">
            <wp:posOffset>-465455</wp:posOffset>
          </wp:positionV>
          <wp:extent cx="7615401" cy="10683240"/>
          <wp:effectExtent l="0" t="0" r="5080" b="3810"/>
          <wp:wrapNone/>
          <wp:docPr id="1367726525" name="Immagine 1367726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615401" cy="10683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E5DB5"/>
    <w:multiLevelType w:val="hybridMultilevel"/>
    <w:tmpl w:val="4FFE268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F4D3536"/>
    <w:multiLevelType w:val="multilevel"/>
    <w:tmpl w:val="9E06B4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267106"/>
    <w:multiLevelType w:val="hybridMultilevel"/>
    <w:tmpl w:val="9CD2CC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FDD091A"/>
    <w:multiLevelType w:val="hybridMultilevel"/>
    <w:tmpl w:val="954E76E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5B84475"/>
    <w:multiLevelType w:val="hybridMultilevel"/>
    <w:tmpl w:val="8E84BFD0"/>
    <w:lvl w:ilvl="0" w:tplc="337EB03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6135972"/>
    <w:multiLevelType w:val="hybridMultilevel"/>
    <w:tmpl w:val="8676E54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9630362"/>
    <w:multiLevelType w:val="hybridMultilevel"/>
    <w:tmpl w:val="4278827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D8A42C1"/>
    <w:multiLevelType w:val="multilevel"/>
    <w:tmpl w:val="35C061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F01D23"/>
    <w:multiLevelType w:val="hybridMultilevel"/>
    <w:tmpl w:val="028AA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55079D1"/>
    <w:multiLevelType w:val="hybridMultilevel"/>
    <w:tmpl w:val="44E0ABA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36FA4F20"/>
    <w:multiLevelType w:val="multilevel"/>
    <w:tmpl w:val="9E06B4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F417C3"/>
    <w:multiLevelType w:val="multilevel"/>
    <w:tmpl w:val="7AB888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522587"/>
    <w:multiLevelType w:val="hybridMultilevel"/>
    <w:tmpl w:val="EC5E7D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E62640D"/>
    <w:multiLevelType w:val="hybridMultilevel"/>
    <w:tmpl w:val="2B98C11A"/>
    <w:lvl w:ilvl="0" w:tplc="04080001">
      <w:start w:val="1"/>
      <w:numFmt w:val="bullet"/>
      <w:lvlText w:val=""/>
      <w:lvlJc w:val="left"/>
      <w:pPr>
        <w:ind w:left="792" w:hanging="360"/>
      </w:pPr>
      <w:rPr>
        <w:rFonts w:ascii="Symbol" w:hAnsi="Symbol" w:hint="default"/>
      </w:rPr>
    </w:lvl>
    <w:lvl w:ilvl="1" w:tplc="04080003" w:tentative="1">
      <w:start w:val="1"/>
      <w:numFmt w:val="bullet"/>
      <w:lvlText w:val="o"/>
      <w:lvlJc w:val="left"/>
      <w:pPr>
        <w:ind w:left="1512" w:hanging="360"/>
      </w:pPr>
      <w:rPr>
        <w:rFonts w:ascii="Courier New" w:hAnsi="Courier New" w:cs="Courier New" w:hint="default"/>
      </w:rPr>
    </w:lvl>
    <w:lvl w:ilvl="2" w:tplc="04080005" w:tentative="1">
      <w:start w:val="1"/>
      <w:numFmt w:val="bullet"/>
      <w:lvlText w:val=""/>
      <w:lvlJc w:val="left"/>
      <w:pPr>
        <w:ind w:left="2232" w:hanging="360"/>
      </w:pPr>
      <w:rPr>
        <w:rFonts w:ascii="Wingdings" w:hAnsi="Wingdings" w:hint="default"/>
      </w:rPr>
    </w:lvl>
    <w:lvl w:ilvl="3" w:tplc="04080001" w:tentative="1">
      <w:start w:val="1"/>
      <w:numFmt w:val="bullet"/>
      <w:lvlText w:val=""/>
      <w:lvlJc w:val="left"/>
      <w:pPr>
        <w:ind w:left="2952" w:hanging="360"/>
      </w:pPr>
      <w:rPr>
        <w:rFonts w:ascii="Symbol" w:hAnsi="Symbol" w:hint="default"/>
      </w:rPr>
    </w:lvl>
    <w:lvl w:ilvl="4" w:tplc="04080003" w:tentative="1">
      <w:start w:val="1"/>
      <w:numFmt w:val="bullet"/>
      <w:lvlText w:val="o"/>
      <w:lvlJc w:val="left"/>
      <w:pPr>
        <w:ind w:left="3672" w:hanging="360"/>
      </w:pPr>
      <w:rPr>
        <w:rFonts w:ascii="Courier New" w:hAnsi="Courier New" w:cs="Courier New" w:hint="default"/>
      </w:rPr>
    </w:lvl>
    <w:lvl w:ilvl="5" w:tplc="04080005" w:tentative="1">
      <w:start w:val="1"/>
      <w:numFmt w:val="bullet"/>
      <w:lvlText w:val=""/>
      <w:lvlJc w:val="left"/>
      <w:pPr>
        <w:ind w:left="4392" w:hanging="360"/>
      </w:pPr>
      <w:rPr>
        <w:rFonts w:ascii="Wingdings" w:hAnsi="Wingdings" w:hint="default"/>
      </w:rPr>
    </w:lvl>
    <w:lvl w:ilvl="6" w:tplc="04080001" w:tentative="1">
      <w:start w:val="1"/>
      <w:numFmt w:val="bullet"/>
      <w:lvlText w:val=""/>
      <w:lvlJc w:val="left"/>
      <w:pPr>
        <w:ind w:left="5112" w:hanging="360"/>
      </w:pPr>
      <w:rPr>
        <w:rFonts w:ascii="Symbol" w:hAnsi="Symbol" w:hint="default"/>
      </w:rPr>
    </w:lvl>
    <w:lvl w:ilvl="7" w:tplc="04080003" w:tentative="1">
      <w:start w:val="1"/>
      <w:numFmt w:val="bullet"/>
      <w:lvlText w:val="o"/>
      <w:lvlJc w:val="left"/>
      <w:pPr>
        <w:ind w:left="5832" w:hanging="360"/>
      </w:pPr>
      <w:rPr>
        <w:rFonts w:ascii="Courier New" w:hAnsi="Courier New" w:cs="Courier New" w:hint="default"/>
      </w:rPr>
    </w:lvl>
    <w:lvl w:ilvl="8" w:tplc="04080005" w:tentative="1">
      <w:start w:val="1"/>
      <w:numFmt w:val="bullet"/>
      <w:lvlText w:val=""/>
      <w:lvlJc w:val="left"/>
      <w:pPr>
        <w:ind w:left="6552" w:hanging="360"/>
      </w:pPr>
      <w:rPr>
        <w:rFonts w:ascii="Wingdings" w:hAnsi="Wingdings" w:hint="default"/>
      </w:rPr>
    </w:lvl>
  </w:abstractNum>
  <w:abstractNum w:abstractNumId="14" w15:restartNumberingAfterBreak="0">
    <w:nsid w:val="48650777"/>
    <w:multiLevelType w:val="multilevel"/>
    <w:tmpl w:val="46DCD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B10B7F"/>
    <w:multiLevelType w:val="hybridMultilevel"/>
    <w:tmpl w:val="63284C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D0209D7"/>
    <w:multiLevelType w:val="hybridMultilevel"/>
    <w:tmpl w:val="38687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2305014"/>
    <w:multiLevelType w:val="hybridMultilevel"/>
    <w:tmpl w:val="C5C8007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5CA7F76"/>
    <w:multiLevelType w:val="hybridMultilevel"/>
    <w:tmpl w:val="5E0C8C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76039AF"/>
    <w:multiLevelType w:val="hybridMultilevel"/>
    <w:tmpl w:val="67E8C6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CAD1F46"/>
    <w:multiLevelType w:val="hybridMultilevel"/>
    <w:tmpl w:val="0CC2BD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CBB4A1D"/>
    <w:multiLevelType w:val="hybridMultilevel"/>
    <w:tmpl w:val="93B27D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5941BB8"/>
    <w:multiLevelType w:val="hybridMultilevel"/>
    <w:tmpl w:val="316448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7365838"/>
    <w:multiLevelType w:val="multilevel"/>
    <w:tmpl w:val="5C10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6116F4"/>
    <w:multiLevelType w:val="hybridMultilevel"/>
    <w:tmpl w:val="6232A2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50465070">
    <w:abstractNumId w:val="23"/>
  </w:num>
  <w:num w:numId="2" w16cid:durableId="613899842">
    <w:abstractNumId w:val="14"/>
  </w:num>
  <w:num w:numId="3" w16cid:durableId="1770391740">
    <w:abstractNumId w:val="10"/>
  </w:num>
  <w:num w:numId="4" w16cid:durableId="1970819425">
    <w:abstractNumId w:val="7"/>
  </w:num>
  <w:num w:numId="5" w16cid:durableId="855579768">
    <w:abstractNumId w:val="11"/>
  </w:num>
  <w:num w:numId="6" w16cid:durableId="1060324271">
    <w:abstractNumId w:val="18"/>
  </w:num>
  <w:num w:numId="7" w16cid:durableId="1610509285">
    <w:abstractNumId w:val="13"/>
  </w:num>
  <w:num w:numId="8" w16cid:durableId="1628511490">
    <w:abstractNumId w:val="20"/>
  </w:num>
  <w:num w:numId="9" w16cid:durableId="619803604">
    <w:abstractNumId w:val="1"/>
  </w:num>
  <w:num w:numId="10" w16cid:durableId="1092165164">
    <w:abstractNumId w:val="4"/>
  </w:num>
  <w:num w:numId="11" w16cid:durableId="437412997">
    <w:abstractNumId w:val="19"/>
  </w:num>
  <w:num w:numId="12" w16cid:durableId="61947873">
    <w:abstractNumId w:val="22"/>
  </w:num>
  <w:num w:numId="13" w16cid:durableId="1429962086">
    <w:abstractNumId w:val="24"/>
  </w:num>
  <w:num w:numId="14" w16cid:durableId="48115238">
    <w:abstractNumId w:val="15"/>
  </w:num>
  <w:num w:numId="15" w16cid:durableId="1150249232">
    <w:abstractNumId w:val="16"/>
  </w:num>
  <w:num w:numId="16" w16cid:durableId="1376614252">
    <w:abstractNumId w:val="8"/>
  </w:num>
  <w:num w:numId="17" w16cid:durableId="768934151">
    <w:abstractNumId w:val="12"/>
  </w:num>
  <w:num w:numId="18" w16cid:durableId="309673599">
    <w:abstractNumId w:val="17"/>
  </w:num>
  <w:num w:numId="19" w16cid:durableId="2114593417">
    <w:abstractNumId w:val="3"/>
  </w:num>
  <w:num w:numId="20" w16cid:durableId="219682080">
    <w:abstractNumId w:val="5"/>
  </w:num>
  <w:num w:numId="21" w16cid:durableId="288896711">
    <w:abstractNumId w:val="9"/>
  </w:num>
  <w:num w:numId="22" w16cid:durableId="1112016442">
    <w:abstractNumId w:val="0"/>
  </w:num>
  <w:num w:numId="23" w16cid:durableId="829903144">
    <w:abstractNumId w:val="6"/>
  </w:num>
  <w:num w:numId="24" w16cid:durableId="412552909">
    <w:abstractNumId w:val="2"/>
  </w:num>
  <w:num w:numId="25" w16cid:durableId="13354541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8CB"/>
    <w:rsid w:val="000233E8"/>
    <w:rsid w:val="00055AC4"/>
    <w:rsid w:val="000A73B0"/>
    <w:rsid w:val="000E0993"/>
    <w:rsid w:val="000E4E12"/>
    <w:rsid w:val="001362AB"/>
    <w:rsid w:val="001568CA"/>
    <w:rsid w:val="001818EC"/>
    <w:rsid w:val="001E3D27"/>
    <w:rsid w:val="00200B6A"/>
    <w:rsid w:val="0022236E"/>
    <w:rsid w:val="002C0A5E"/>
    <w:rsid w:val="002D4162"/>
    <w:rsid w:val="002F7A8C"/>
    <w:rsid w:val="00304855"/>
    <w:rsid w:val="0030794E"/>
    <w:rsid w:val="003339D1"/>
    <w:rsid w:val="003343A8"/>
    <w:rsid w:val="00361CD0"/>
    <w:rsid w:val="00361FEA"/>
    <w:rsid w:val="003E741B"/>
    <w:rsid w:val="00427511"/>
    <w:rsid w:val="00437009"/>
    <w:rsid w:val="00455983"/>
    <w:rsid w:val="00472D3A"/>
    <w:rsid w:val="004878CC"/>
    <w:rsid w:val="00497551"/>
    <w:rsid w:val="004A15B7"/>
    <w:rsid w:val="004A769E"/>
    <w:rsid w:val="004F13FD"/>
    <w:rsid w:val="0053157D"/>
    <w:rsid w:val="00534B44"/>
    <w:rsid w:val="0056022C"/>
    <w:rsid w:val="00563248"/>
    <w:rsid w:val="00586E6C"/>
    <w:rsid w:val="005A2EE9"/>
    <w:rsid w:val="005E36A2"/>
    <w:rsid w:val="00660C32"/>
    <w:rsid w:val="00674EFC"/>
    <w:rsid w:val="006E1393"/>
    <w:rsid w:val="006E40FB"/>
    <w:rsid w:val="00715063"/>
    <w:rsid w:val="0076765C"/>
    <w:rsid w:val="007828CB"/>
    <w:rsid w:val="007B3A71"/>
    <w:rsid w:val="007D7BB2"/>
    <w:rsid w:val="008A31D8"/>
    <w:rsid w:val="008C6E14"/>
    <w:rsid w:val="008F5B3A"/>
    <w:rsid w:val="00924994"/>
    <w:rsid w:val="00960D7E"/>
    <w:rsid w:val="009A09F3"/>
    <w:rsid w:val="009B0EC0"/>
    <w:rsid w:val="009D5FED"/>
    <w:rsid w:val="009D6D15"/>
    <w:rsid w:val="00A00B15"/>
    <w:rsid w:val="00AC5F3E"/>
    <w:rsid w:val="00AF5182"/>
    <w:rsid w:val="00B27635"/>
    <w:rsid w:val="00B75419"/>
    <w:rsid w:val="00BC131E"/>
    <w:rsid w:val="00C1555F"/>
    <w:rsid w:val="00C70EEC"/>
    <w:rsid w:val="00C8641C"/>
    <w:rsid w:val="00CA7491"/>
    <w:rsid w:val="00D27204"/>
    <w:rsid w:val="00D769FA"/>
    <w:rsid w:val="00D95D56"/>
    <w:rsid w:val="00DB0BA4"/>
    <w:rsid w:val="00DB1B19"/>
    <w:rsid w:val="00DC21F6"/>
    <w:rsid w:val="00DC65E0"/>
    <w:rsid w:val="00DE46B9"/>
    <w:rsid w:val="00E556E4"/>
    <w:rsid w:val="00E64048"/>
    <w:rsid w:val="00E65B92"/>
    <w:rsid w:val="00EA01AA"/>
    <w:rsid w:val="00EA44E5"/>
    <w:rsid w:val="00F06563"/>
    <w:rsid w:val="00F117AA"/>
    <w:rsid w:val="00F20A79"/>
    <w:rsid w:val="00F318AD"/>
    <w:rsid w:val="00F34B82"/>
    <w:rsid w:val="00FB565F"/>
    <w:rsid w:val="00FB61E6"/>
    <w:rsid w:val="00FB70F3"/>
    <w:rsid w:val="00FC21DD"/>
    <w:rsid w:val="00FC7603"/>
    <w:rsid w:val="00FD2854"/>
    <w:rsid w:val="07CB95C8"/>
    <w:rsid w:val="13BAC680"/>
    <w:rsid w:val="197361C4"/>
    <w:rsid w:val="1B5DF8FE"/>
    <w:rsid w:val="1B982FC9"/>
    <w:rsid w:val="1CD6ECF5"/>
    <w:rsid w:val="1E623E95"/>
    <w:rsid w:val="29175626"/>
    <w:rsid w:val="2DD1E50D"/>
    <w:rsid w:val="3167C489"/>
    <w:rsid w:val="3E67B311"/>
    <w:rsid w:val="436437DD"/>
    <w:rsid w:val="4426132E"/>
    <w:rsid w:val="45A46635"/>
    <w:rsid w:val="47CFF6E0"/>
    <w:rsid w:val="4B4BB30D"/>
    <w:rsid w:val="4F17C17B"/>
    <w:rsid w:val="5BBBFEED"/>
    <w:rsid w:val="60ED122F"/>
    <w:rsid w:val="6CF605B3"/>
    <w:rsid w:val="794139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153D"/>
  <w15:docId w15:val="{E24BE084-971D-4551-842A-50D83DC8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54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769FA"/>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Enfasigrassetto">
    <w:name w:val="Strong"/>
    <w:basedOn w:val="Carpredefinitoparagrafo"/>
    <w:uiPriority w:val="22"/>
    <w:qFormat/>
    <w:rsid w:val="00D769FA"/>
    <w:rPr>
      <w:b/>
      <w:bCs/>
    </w:rPr>
  </w:style>
  <w:style w:type="paragraph" w:styleId="Intestazione">
    <w:name w:val="header"/>
    <w:basedOn w:val="Normale"/>
    <w:link w:val="IntestazioneCarattere"/>
    <w:uiPriority w:val="99"/>
    <w:unhideWhenUsed/>
    <w:rsid w:val="00DC65E0"/>
    <w:pPr>
      <w:tabs>
        <w:tab w:val="center" w:pos="4153"/>
        <w:tab w:val="right" w:pos="8306"/>
      </w:tabs>
      <w:spacing w:after="0" w:line="240" w:lineRule="auto"/>
    </w:pPr>
  </w:style>
  <w:style w:type="character" w:customStyle="1" w:styleId="IntestazioneCarattere">
    <w:name w:val="Intestazione Carattere"/>
    <w:basedOn w:val="Carpredefinitoparagrafo"/>
    <w:link w:val="Intestazione"/>
    <w:uiPriority w:val="99"/>
    <w:rsid w:val="00DC65E0"/>
  </w:style>
  <w:style w:type="paragraph" w:styleId="Pidipagina">
    <w:name w:val="footer"/>
    <w:basedOn w:val="Normale"/>
    <w:link w:val="PidipaginaCarattere"/>
    <w:uiPriority w:val="99"/>
    <w:unhideWhenUsed/>
    <w:rsid w:val="00DC65E0"/>
    <w:pPr>
      <w:tabs>
        <w:tab w:val="center" w:pos="4153"/>
        <w:tab w:val="right" w:pos="8306"/>
      </w:tabs>
      <w:spacing w:after="0" w:line="240" w:lineRule="auto"/>
    </w:pPr>
  </w:style>
  <w:style w:type="character" w:customStyle="1" w:styleId="PidipaginaCarattere">
    <w:name w:val="Piè di pagina Carattere"/>
    <w:basedOn w:val="Carpredefinitoparagrafo"/>
    <w:link w:val="Pidipagina"/>
    <w:uiPriority w:val="99"/>
    <w:rsid w:val="00DC65E0"/>
  </w:style>
  <w:style w:type="paragraph" w:styleId="Paragrafoelenco">
    <w:name w:val="List Paragraph"/>
    <w:basedOn w:val="Normale"/>
    <w:uiPriority w:val="34"/>
    <w:qFormat/>
    <w:rsid w:val="00586E6C"/>
    <w:pPr>
      <w:ind w:left="720"/>
      <w:contextualSpacing/>
    </w:pPr>
  </w:style>
  <w:style w:type="character" w:styleId="Collegamentoipertestuale">
    <w:name w:val="Hyperlink"/>
    <w:basedOn w:val="Carpredefinitoparagrafo"/>
    <w:uiPriority w:val="99"/>
    <w:unhideWhenUsed/>
    <w:rsid w:val="00200B6A"/>
    <w:rPr>
      <w:color w:val="0000FF"/>
      <w:u w:val="single"/>
    </w:rPr>
  </w:style>
  <w:style w:type="character" w:styleId="Collegamentovisitato">
    <w:name w:val="FollowedHyperlink"/>
    <w:basedOn w:val="Carpredefinitoparagrafo"/>
    <w:uiPriority w:val="99"/>
    <w:semiHidden/>
    <w:unhideWhenUsed/>
    <w:rsid w:val="001818EC"/>
    <w:rPr>
      <w:color w:val="954F72" w:themeColor="followedHyperlink"/>
      <w:u w:val="single"/>
    </w:rPr>
  </w:style>
  <w:style w:type="character" w:styleId="Menzionenonrisolta">
    <w:name w:val="Unresolved Mention"/>
    <w:basedOn w:val="Carpredefinitoparagrafo"/>
    <w:uiPriority w:val="99"/>
    <w:semiHidden/>
    <w:unhideWhenUsed/>
    <w:rsid w:val="00497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809497">
      <w:bodyDiv w:val="1"/>
      <w:marLeft w:val="0"/>
      <w:marRight w:val="0"/>
      <w:marTop w:val="0"/>
      <w:marBottom w:val="0"/>
      <w:divBdr>
        <w:top w:val="none" w:sz="0" w:space="0" w:color="auto"/>
        <w:left w:val="none" w:sz="0" w:space="0" w:color="auto"/>
        <w:bottom w:val="none" w:sz="0" w:space="0" w:color="auto"/>
        <w:right w:val="none" w:sz="0" w:space="0" w:color="auto"/>
      </w:divBdr>
    </w:div>
    <w:div w:id="185310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brary.genb-project.eu/VLTeachers" TargetMode="External"/><Relationship Id="rId18" Type="http://schemas.openxmlformats.org/officeDocument/2006/relationships/hyperlink" Target="https://www.youtube.com/watch?v=9Xq8ttLICDk&amp;ab_channel=GiannisSfiri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youtube.com/watch?v=pTLs5OiIYPk&amp;t=61s&amp;ab_channel=BiowaysProject" TargetMode="External"/><Relationship Id="rId17" Type="http://schemas.openxmlformats.org/officeDocument/2006/relationships/hyperlink" Target="https://www.ecoschools.global/seven-steps-methodology" TargetMode="External"/><Relationship Id="rId2" Type="http://schemas.openxmlformats.org/officeDocument/2006/relationships/customXml" Target="../customXml/item2.xml"/><Relationship Id="rId16" Type="http://schemas.openxmlformats.org/officeDocument/2006/relationships/hyperlink" Target="https://apps.apple.com/us/app/chatterpix-kids/id73404612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genb-project.eu/VLTeachers" TargetMode="External"/><Relationship Id="rId5" Type="http://schemas.openxmlformats.org/officeDocument/2006/relationships/styles" Target="styles.xml"/><Relationship Id="rId15" Type="http://schemas.openxmlformats.org/officeDocument/2006/relationships/hyperlink" Target="https://play.google.com/store/apps/details?id=com.duckduckmoosedesign.cpkids&amp;hl=el&amp;gl=US" TargetMode="External"/><Relationship Id="rId10" Type="http://schemas.openxmlformats.org/officeDocument/2006/relationships/hyperlink" Target="https://library.genb-project.eu/VLTeachers" TargetMode="External"/><Relationship Id="rId19" Type="http://schemas.openxmlformats.org/officeDocument/2006/relationships/hyperlink" Target="https://create.kahoot.it/details/59579ed2-ab98-4689-adf9-fb4a64f4681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enb-project.eu/genb_toolkit/online-bioeconomy-book-for-kid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0974B7780C42449E1B381D958C3DA6" ma:contentTypeVersion="15" ma:contentTypeDescription="Create a new document." ma:contentTypeScope="" ma:versionID="bcec56c81c8b5c59dfea318dd3f1d099">
  <xsd:schema xmlns:xsd="http://www.w3.org/2001/XMLSchema" xmlns:xs="http://www.w3.org/2001/XMLSchema" xmlns:p="http://schemas.microsoft.com/office/2006/metadata/properties" xmlns:ns2="4cb37d89-296d-4697-a3a4-f9df7f39d0ef" xmlns:ns3="4b029ac4-2790-4e9d-b1ba-d309a41950a3" targetNamespace="http://schemas.microsoft.com/office/2006/metadata/properties" ma:root="true" ma:fieldsID="2b81b4b6a23ad7be83921c77658914f4" ns2:_="" ns3:_="">
    <xsd:import namespace="4cb37d89-296d-4697-a3a4-f9df7f39d0ef"/>
    <xsd:import namespace="4b029ac4-2790-4e9d-b1ba-d309a41950a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37d89-296d-4697-a3a4-f9df7f39d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a5f7a8f-808c-47db-beb8-e1838fad236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029ac4-2790-4e9d-b1ba-d309a41950a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70ce11-841f-4ae9-ba72-4a85948f8fae}" ma:internalName="TaxCatchAll" ma:showField="CatchAllData" ma:web="4b029ac4-2790-4e9d-b1ba-d309a41950a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b029ac4-2790-4e9d-b1ba-d309a41950a3" xsi:nil="true"/>
    <lcf76f155ced4ddcb4097134ff3c332f xmlns="4cb37d89-296d-4697-a3a4-f9df7f39d0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AA4139-832F-44E6-8345-4D827ADB4FBC}">
  <ds:schemaRefs>
    <ds:schemaRef ds:uri="http://schemas.microsoft.com/sharepoint/v3/contenttype/forms"/>
  </ds:schemaRefs>
</ds:datastoreItem>
</file>

<file path=customXml/itemProps2.xml><?xml version="1.0" encoding="utf-8"?>
<ds:datastoreItem xmlns:ds="http://schemas.openxmlformats.org/officeDocument/2006/customXml" ds:itemID="{6D4F522E-6389-4CD6-B525-3F87A389B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37d89-296d-4697-a3a4-f9df7f39d0ef"/>
    <ds:schemaRef ds:uri="4b029ac4-2790-4e9d-b1ba-d309a4195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D18B70-4231-4783-804B-E9885767750A}">
  <ds:schemaRefs>
    <ds:schemaRef ds:uri="http://schemas.microsoft.com/office/2006/metadata/properties"/>
    <ds:schemaRef ds:uri="http://schemas.microsoft.com/office/infopath/2007/PartnerControls"/>
    <ds:schemaRef ds:uri="4b029ac4-2790-4e9d-b1ba-d309a41950a3"/>
    <ds:schemaRef ds:uri="4cb37d89-296d-4697-a3a4-f9df7f39d0e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Pietro Rigonat</cp:lastModifiedBy>
  <cp:revision>31</cp:revision>
  <dcterms:created xsi:type="dcterms:W3CDTF">2024-01-16T10:32:00Z</dcterms:created>
  <dcterms:modified xsi:type="dcterms:W3CDTF">2025-01-22T22:15:00Z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0x010100470974B7780C42449E1B381D958C3DA6</vt:lpwstr>
  </property>
  <property fmtid="{D5CDD505-2E9C-101B-9397-08002B2CF9AE}" pid="3" name="MediaServiceImageTags">
    <vt:lpwstr/>
  </property>
</Properties>
</file>