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71747" w:rsidRDefault="00000000">
      <w:pPr>
        <w:tabs>
          <w:tab w:val="left" w:pos="2392"/>
        </w:tabs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OPÇÕES DE CÓDIGO ECO</w:t>
      </w:r>
    </w:p>
    <w:p w14:paraId="00000002" w14:textId="77777777" w:rsidR="00C71747" w:rsidRDefault="00000000">
      <w:pPr>
        <w:tabs>
          <w:tab w:val="left" w:pos="2392"/>
        </w:tabs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Eco-Código é a declaração de missão da Eco-Action Team. Deve demonstrar o compromisso da escola em sensibilizar a comunidade para as questões ambientais e melhorar o seu desempenho ambiental. O Eco-Código deve refletir sobre o plano de ação de uma forma imaginativa, positiva, clara e envolvente. Você pode criar um pôster, uma sigla ou uma música com o ECO CODE.</w:t>
      </w:r>
    </w:p>
    <w:p w14:paraId="00000003" w14:textId="77777777" w:rsidR="00C71747" w:rsidRDefault="00000000">
      <w:pPr>
        <w:tabs>
          <w:tab w:val="left" w:pos="2392"/>
        </w:tabs>
        <w:spacing w:after="160" w:line="259" w:lineRule="auto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Exemplo: Preencha o último verso desta música de Bioeconomia (gerada por Chat GPT)</w:t>
      </w:r>
    </w:p>
    <w:p w14:paraId="00000004" w14:textId="77777777" w:rsidR="00C71747" w:rsidRDefault="00000000">
      <w:pPr>
        <w:tabs>
          <w:tab w:val="left" w:pos="2392"/>
        </w:tabs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 Canção da Bioeconomia</w:t>
      </w:r>
    </w:p>
    <w:p w14:paraId="00000005" w14:textId="77777777" w:rsidR="00C71747" w:rsidRDefault="00000000">
      <w:pPr>
        <w:tabs>
          <w:tab w:val="left" w:pos="2392"/>
        </w:tabs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(ao som de uma canção infantil familiar como "Twinkle, Twinkle, Little Star")</w:t>
      </w:r>
    </w:p>
    <w:p w14:paraId="00000006" w14:textId="77777777" w:rsidR="00C71747" w:rsidRDefault="00000000">
      <w:pPr>
        <w:tabs>
          <w:tab w:val="left" w:pos="2392"/>
        </w:tabs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Versículo 1:</w:t>
      </w:r>
    </w:p>
    <w:p w14:paraId="00000007" w14:textId="77777777" w:rsidR="00C71747" w:rsidRDefault="00000000">
      <w:pPr>
        <w:tabs>
          <w:tab w:val="left" w:pos="2392"/>
        </w:tabs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Plantas e árvores, oh, tão verdes,</w:t>
      </w:r>
    </w:p>
    <w:p w14:paraId="00000008" w14:textId="77777777" w:rsidR="00C71747" w:rsidRDefault="00000000">
      <w:pPr>
        <w:tabs>
          <w:tab w:val="left" w:pos="2392"/>
        </w:tabs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Numa bioeconomia, eles são uma equipe.</w:t>
      </w:r>
    </w:p>
    <w:p w14:paraId="00000009" w14:textId="77777777" w:rsidR="00C71747" w:rsidRDefault="00000000">
      <w:pPr>
        <w:tabs>
          <w:tab w:val="left" w:pos="2392"/>
        </w:tabs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Eles nos ajudam a fazer coisas, grandes e pequenas,</w:t>
      </w:r>
    </w:p>
    <w:p w14:paraId="0000000A" w14:textId="77777777" w:rsidR="00C71747" w:rsidRDefault="00000000">
      <w:pPr>
        <w:tabs>
          <w:tab w:val="left" w:pos="2392"/>
        </w:tabs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Reciclar, usar, essa é a decisão.</w:t>
      </w:r>
    </w:p>
    <w:p w14:paraId="0000000B" w14:textId="77777777" w:rsidR="00C71747" w:rsidRDefault="00C71747">
      <w:pPr>
        <w:tabs>
          <w:tab w:val="left" w:pos="2392"/>
        </w:tabs>
        <w:spacing w:after="160" w:line="259" w:lineRule="auto"/>
        <w:rPr>
          <w:rFonts w:ascii="Calibri" w:eastAsia="Calibri" w:hAnsi="Calibri" w:cs="Calibri"/>
          <w:b/>
        </w:rPr>
      </w:pPr>
    </w:p>
    <w:p w14:paraId="0000000C" w14:textId="77777777" w:rsidR="00C71747" w:rsidRDefault="00000000">
      <w:pPr>
        <w:tabs>
          <w:tab w:val="left" w:pos="2392"/>
        </w:tabs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Coro:</w:t>
      </w:r>
    </w:p>
    <w:p w14:paraId="0000000D" w14:textId="77777777" w:rsidR="00C71747" w:rsidRDefault="00000000">
      <w:pPr>
        <w:tabs>
          <w:tab w:val="left" w:pos="2392"/>
        </w:tabs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Bioeconomia, que legal,</w:t>
      </w:r>
    </w:p>
    <w:p w14:paraId="0000000E" w14:textId="77777777" w:rsidR="00C71747" w:rsidRDefault="00000000">
      <w:pPr>
        <w:tabs>
          <w:tab w:val="left" w:pos="2392"/>
        </w:tabs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 ciclo da natureza, a regra de ouro.</w:t>
      </w:r>
    </w:p>
    <w:p w14:paraId="0000000F" w14:textId="77777777" w:rsidR="00C71747" w:rsidRDefault="00000000">
      <w:pPr>
        <w:tabs>
          <w:tab w:val="left" w:pos="2392"/>
        </w:tabs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Plantas para produtos, produtos para novos,</w:t>
      </w:r>
    </w:p>
    <w:p w14:paraId="00000010" w14:textId="77777777" w:rsidR="00C71747" w:rsidRDefault="00000000">
      <w:pPr>
        <w:tabs>
          <w:tab w:val="left" w:pos="2392"/>
        </w:tabs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Neste ciclo, todos nós também.</w:t>
      </w:r>
    </w:p>
    <w:p w14:paraId="00000011" w14:textId="77777777" w:rsidR="00C71747" w:rsidRDefault="00C71747">
      <w:pPr>
        <w:tabs>
          <w:tab w:val="left" w:pos="2392"/>
        </w:tabs>
        <w:spacing w:after="160" w:line="259" w:lineRule="auto"/>
        <w:rPr>
          <w:rFonts w:ascii="Calibri" w:eastAsia="Calibri" w:hAnsi="Calibri" w:cs="Calibri"/>
          <w:b/>
        </w:rPr>
      </w:pPr>
    </w:p>
    <w:p w14:paraId="00000012" w14:textId="77777777" w:rsidR="00C71747" w:rsidRDefault="00000000">
      <w:pPr>
        <w:tabs>
          <w:tab w:val="left" w:pos="2392"/>
        </w:tabs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Versículo 2:</w:t>
      </w:r>
    </w:p>
    <w:p w14:paraId="00000013" w14:textId="77777777" w:rsidR="00C71747" w:rsidRDefault="00000000">
      <w:pPr>
        <w:tabs>
          <w:tab w:val="left" w:pos="2392"/>
        </w:tabs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Papel, madeira e roupas tão elegantes,</w:t>
      </w:r>
    </w:p>
    <w:p w14:paraId="00000014" w14:textId="77777777" w:rsidR="00C71747" w:rsidRDefault="00000000">
      <w:pPr>
        <w:tabs>
          <w:tab w:val="left" w:pos="2392"/>
        </w:tabs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Feito de plantas, é uma façanha.</w:t>
      </w:r>
    </w:p>
    <w:p w14:paraId="00000015" w14:textId="77777777" w:rsidR="00C71747" w:rsidRDefault="00000000">
      <w:pPr>
        <w:tabs>
          <w:tab w:val="left" w:pos="2392"/>
        </w:tabs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Reutilize, recicle, sejamos sábios,</w:t>
      </w:r>
    </w:p>
    <w:p w14:paraId="00000016" w14:textId="77777777" w:rsidR="00C71747" w:rsidRDefault="00000000">
      <w:pPr>
        <w:tabs>
          <w:tab w:val="left" w:pos="2392"/>
        </w:tabs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 bioeconomia, a natureza prospera.</w:t>
      </w:r>
    </w:p>
    <w:p w14:paraId="00000017" w14:textId="77777777" w:rsidR="00C71747" w:rsidRDefault="00C71747">
      <w:pPr>
        <w:tabs>
          <w:tab w:val="left" w:pos="2392"/>
        </w:tabs>
        <w:spacing w:after="160" w:line="259" w:lineRule="auto"/>
        <w:rPr>
          <w:rFonts w:ascii="Calibri" w:eastAsia="Calibri" w:hAnsi="Calibri" w:cs="Calibri"/>
          <w:b/>
        </w:rPr>
      </w:pPr>
    </w:p>
    <w:p w14:paraId="00000018" w14:textId="77777777" w:rsidR="00C71747" w:rsidRDefault="00000000">
      <w:pPr>
        <w:tabs>
          <w:tab w:val="left" w:pos="2392"/>
        </w:tabs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Agora é sua vez de escrever um novo verso sobre bioeconomia!</w:t>
      </w:r>
    </w:p>
    <w:p w14:paraId="00000019" w14:textId="77777777" w:rsidR="00C71747" w:rsidRDefault="00000000">
      <w:pPr>
        <w:tabs>
          <w:tab w:val="left" w:pos="2392"/>
        </w:tabs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b/>
        </w:rPr>
        <w:lastRenderedPageBreak/>
        <w:t>_________________________________________________________________________________________________________________________________________________________</w:t>
      </w:r>
    </w:p>
    <w:p w14:paraId="0000001A" w14:textId="77777777" w:rsidR="00C71747" w:rsidRDefault="00C71747">
      <w:pPr>
        <w:spacing w:after="160" w:line="259" w:lineRule="auto"/>
        <w:rPr>
          <w:rFonts w:ascii="Calibri" w:eastAsia="Calibri" w:hAnsi="Calibri" w:cs="Calibri"/>
        </w:rPr>
      </w:pPr>
    </w:p>
    <w:p w14:paraId="0000001B" w14:textId="77777777" w:rsidR="00C71747" w:rsidRDefault="00C71747"/>
    <w:sectPr w:rsidR="00C71747" w:rsidSect="004627F7">
      <w:headerReference w:type="default" r:id="rId9"/>
      <w:pgSz w:w="11909" w:h="16834"/>
      <w:pgMar w:top="2127" w:right="1440" w:bottom="226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3E4CE" w14:textId="77777777" w:rsidR="00B75C07" w:rsidRDefault="00B75C07" w:rsidP="004627F7">
      <w:pPr>
        <w:spacing w:line="240" w:lineRule="auto"/>
      </w:pPr>
      <w:r>
        <w:separator/>
      </w:r>
    </w:p>
  </w:endnote>
  <w:endnote w:type="continuationSeparator" w:id="0">
    <w:p w14:paraId="48DCDCE7" w14:textId="77777777" w:rsidR="00B75C07" w:rsidRDefault="00B75C07" w:rsidP="00462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B4679" w14:textId="77777777" w:rsidR="00B75C07" w:rsidRDefault="00B75C07" w:rsidP="004627F7">
      <w:pPr>
        <w:spacing w:line="240" w:lineRule="auto"/>
      </w:pPr>
      <w:r>
        <w:separator/>
      </w:r>
    </w:p>
  </w:footnote>
  <w:footnote w:type="continuationSeparator" w:id="0">
    <w:p w14:paraId="735637E9" w14:textId="77777777" w:rsidR="00B75C07" w:rsidRDefault="00B75C07" w:rsidP="004627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C188" w14:textId="61CDA132" w:rsidR="004627F7" w:rsidRDefault="004627F7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ADF91F" wp14:editId="70BF602E">
          <wp:simplePos x="0" y="0"/>
          <wp:positionH relativeFrom="page">
            <wp:posOffset>-45720</wp:posOffset>
          </wp:positionH>
          <wp:positionV relativeFrom="paragraph">
            <wp:posOffset>-525780</wp:posOffset>
          </wp:positionV>
          <wp:extent cx="7615401" cy="10683240"/>
          <wp:effectExtent l="0" t="0" r="5080" b="3810"/>
          <wp:wrapNone/>
          <wp:docPr id="1948054339" name="Immagine 1948054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47"/>
    <w:rsid w:val="004627F7"/>
    <w:rsid w:val="00B75C07"/>
    <w:rsid w:val="00C71747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6BED9-ACE3-4B0F-B962-43775651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4627F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7F7"/>
  </w:style>
  <w:style w:type="paragraph" w:styleId="Pidipagina">
    <w:name w:val="footer"/>
    <w:basedOn w:val="Normale"/>
    <w:link w:val="PidipaginaCarattere"/>
    <w:uiPriority w:val="99"/>
    <w:unhideWhenUsed/>
    <w:rsid w:val="004627F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4671D-0713-4636-B710-06B23F460E20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2.xml><?xml version="1.0" encoding="utf-8"?>
<ds:datastoreItem xmlns:ds="http://schemas.openxmlformats.org/officeDocument/2006/customXml" ds:itemID="{3B1B2252-7D7C-4B0D-BDD8-5ACEB9D03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38B1F-1DFE-4489-A6DC-D9E203D07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Pietro Rigonat</cp:lastModifiedBy>
  <cp:revision>2</cp:revision>
  <dcterms:created xsi:type="dcterms:W3CDTF">2025-01-22T22:39:00Z</dcterms:created>
  <dcterms:modified xsi:type="dcterms:W3CDTF">2025-01-22T22:39:00Z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</Properties>
</file>